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90" w:type="dxa"/>
        <w:tblInd w:w="-34" w:type="dxa"/>
        <w:tblLook w:val="04A0" w:firstRow="1" w:lastRow="0" w:firstColumn="1" w:lastColumn="0" w:noHBand="0" w:noVBand="1"/>
      </w:tblPr>
      <w:tblGrid>
        <w:gridCol w:w="10490"/>
      </w:tblGrid>
      <w:tr w:rsidR="003E2FB1" w14:paraId="2C97A020" w14:textId="77777777" w:rsidTr="003E2FB1">
        <w:tc>
          <w:tcPr>
            <w:tcW w:w="10490" w:type="dxa"/>
            <w:hideMark/>
          </w:tcPr>
          <w:p w14:paraId="135A791E" w14:textId="5E69B751" w:rsidR="003E2FB1" w:rsidRPr="003E2FB1" w:rsidRDefault="003E2FB1">
            <w:pPr>
              <w:spacing w:before="0" w:after="240"/>
              <w:jc w:val="center"/>
              <w:rPr>
                <w:b/>
                <w:outline/>
                <w:color w:val="ED7D31" w:themeColor="accent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bookmarkStart w:id="0" w:name="_Hlk137708804"/>
            <w:r w:rsidRPr="003E2FB1">
              <w:rPr>
                <w:rFonts w:ascii="UTM Nokia" w:hAnsi="UTM Nokia"/>
                <w:b/>
                <w:outline/>
                <w:color w:val="ED7D31" w:themeColor="accent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TRUNG TÂM DẠY THÊM NGUYỄN KHUYẾN</w:t>
            </w:r>
          </w:p>
          <w:p w14:paraId="10E538FC" w14:textId="77777777" w:rsidR="003E2FB1" w:rsidRDefault="003E2FB1">
            <w:pPr>
              <w:jc w:val="center"/>
            </w:pPr>
            <w:r>
              <w:t xml:space="preserve">Hotline: </w:t>
            </w:r>
            <w:r>
              <w:rPr>
                <w:color w:val="FF0000"/>
              </w:rPr>
              <w:t>0902696882</w:t>
            </w:r>
          </w:p>
          <w:p w14:paraId="44C7E128" w14:textId="77777777" w:rsidR="003E2FB1" w:rsidRDefault="003E2FB1">
            <w:pPr>
              <w:jc w:val="center"/>
            </w:pPr>
            <w:r>
              <w:t>– Apps : [</w:t>
            </w:r>
            <w:r>
              <w:rPr>
                <w:color w:val="FF0000"/>
              </w:rPr>
              <w:t>Nguyễn Khuyến]</w:t>
            </w:r>
          </w:p>
          <w:p w14:paraId="43158B8E" w14:textId="77777777" w:rsidR="003E2FB1" w:rsidRPr="003E2FB1" w:rsidRDefault="003E2FB1">
            <w:pPr>
              <w:jc w:val="center"/>
              <w:rPr>
                <w:outline/>
                <w:color w:val="ED7D31" w:themeColor="accent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r>
              <w:t xml:space="preserve">– </w:t>
            </w:r>
            <w:hyperlink r:id="rId6" w:history="1">
              <w:r>
                <w:rPr>
                  <w:rStyle w:val="Hyperlink"/>
                </w:rPr>
                <w:t>www.luyenthinguyenkhuyen.com</w:t>
              </w:r>
            </w:hyperlink>
          </w:p>
        </w:tc>
        <w:bookmarkEnd w:id="0"/>
      </w:tr>
    </w:tbl>
    <w:p w14:paraId="1D3E7CA4" w14:textId="18AA81DC" w:rsidR="003E2FB1" w:rsidRDefault="003E2FB1" w:rsidP="008C041D">
      <w:r w:rsidRPr="003E2FB1">
        <w:rPr>
          <w:b/>
          <w:outline/>
          <w:noProof/>
          <w:color w:val="ED7D31" w:themeColor="accent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drawing>
          <wp:anchor distT="0" distB="0" distL="114300" distR="114300" simplePos="0" relativeHeight="251660288" behindDoc="0" locked="0" layoutInCell="1" allowOverlap="1" wp14:anchorId="13AA9D1F" wp14:editId="35C687FD">
            <wp:simplePos x="0" y="0"/>
            <wp:positionH relativeFrom="column">
              <wp:posOffset>281305</wp:posOffset>
            </wp:positionH>
            <wp:positionV relativeFrom="paragraph">
              <wp:posOffset>-837743</wp:posOffset>
            </wp:positionV>
            <wp:extent cx="1663065" cy="1323975"/>
            <wp:effectExtent l="0" t="0" r="0" b="9525"/>
            <wp:wrapNone/>
            <wp:docPr id="1" name="Picture 1" descr="96e1e1f7aa955ecb0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6e1e1f7aa955ecb078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63065" cy="1323975"/>
                    </a:xfrm>
                    <a:prstGeom prst="rect">
                      <a:avLst/>
                    </a:prstGeom>
                    <a:noFill/>
                  </pic:spPr>
                </pic:pic>
              </a:graphicData>
            </a:graphic>
            <wp14:sizeRelH relativeFrom="margin">
              <wp14:pctWidth>0</wp14:pctWidth>
            </wp14:sizeRelH>
            <wp14:sizeRelV relativeFrom="margin">
              <wp14:pctHeight>0</wp14:pctHeight>
            </wp14:sizeRelV>
          </wp:anchor>
        </w:drawing>
      </w:r>
    </w:p>
    <w:p w14:paraId="596B697F" w14:textId="01405049" w:rsidR="008C041D" w:rsidRDefault="00BE4FAB" w:rsidP="003E2FB1">
      <w:pPr>
        <w:jc w:val="center"/>
        <w:rPr>
          <w:b/>
        </w:rPr>
      </w:pPr>
      <w:r w:rsidRPr="003E2FB1">
        <w:rPr>
          <w:b/>
        </w:rPr>
        <w:t>ĐỀ 3</w:t>
      </w:r>
    </w:p>
    <w:p w14:paraId="7BE23FAB" w14:textId="77777777" w:rsidR="003E2FB1" w:rsidRDefault="003E2FB1" w:rsidP="003E2FB1">
      <w:pPr>
        <w:jc w:val="center"/>
        <w:rPr>
          <w:rFonts w:eastAsia="Calibri"/>
          <w:b/>
          <w:bCs/>
          <w:color w:val="0000FF"/>
          <w:sz w:val="32"/>
          <w:szCs w:val="28"/>
        </w:rPr>
      </w:pPr>
      <w:r>
        <w:rPr>
          <w:rFonts w:eastAsia="Calibri"/>
          <w:b/>
          <w:bCs/>
          <w:sz w:val="32"/>
          <w:szCs w:val="28"/>
          <w:highlight w:val="yellow"/>
        </w:rPr>
        <w:t>Biên soạn: TG Liu Thuận Khả</w:t>
      </w:r>
    </w:p>
    <w:p w14:paraId="7B5B6528" w14:textId="546A6439" w:rsidR="008C041D" w:rsidRDefault="008C041D" w:rsidP="008C041D">
      <w:pPr>
        <w:spacing w:before="0" w:after="0"/>
        <w:ind w:left="283" w:hanging="283"/>
      </w:pPr>
      <w:r w:rsidRPr="008C041D">
        <w:rPr>
          <w:b/>
          <w:color w:val="0000FF"/>
        </w:rPr>
        <w:t>Câu 1:</w:t>
      </w:r>
      <w:r>
        <w:t xml:space="preserve"> </w:t>
      </w:r>
      <w:r w:rsidR="00BE4FAB" w:rsidRPr="00BE4FAB">
        <w:t>Khi đến các ga ở sân bay hoặc bước vào các tòa nhà thường có cửa kính tự động đóng mở nếu có người muốn bước qua. Loại cửa này thường được ứng dụng một hiện tượng hoặc hiệu ứng vật lý nào sau đây?</w:t>
      </w:r>
    </w:p>
    <w:p w14:paraId="6E6A9B41" w14:textId="1B7E0EFB" w:rsidR="008C041D" w:rsidRDefault="008C041D" w:rsidP="008C041D">
      <w:pPr>
        <w:tabs>
          <w:tab w:val="left" w:pos="5695"/>
        </w:tabs>
        <w:spacing w:before="0" w:after="0"/>
        <w:ind w:left="283"/>
      </w:pPr>
      <w:r w:rsidRPr="008C041D">
        <w:rPr>
          <w:b/>
          <w:color w:val="0000FF"/>
        </w:rPr>
        <w:t>A.</w:t>
      </w:r>
      <w:r w:rsidR="00BE4FAB" w:rsidRPr="00BE4FAB">
        <w:t xml:space="preserve"> Hiệu ứng quang điện.</w:t>
      </w:r>
      <w:r>
        <w:tab/>
      </w:r>
      <w:r w:rsidRPr="008C041D">
        <w:rPr>
          <w:b/>
          <w:color w:val="0000FF"/>
        </w:rPr>
        <w:t>B.</w:t>
      </w:r>
      <w:r w:rsidR="00BE4FAB" w:rsidRPr="00BE4FAB">
        <w:t xml:space="preserve"> Hiện tượng khúc xạ ánh sáng.</w:t>
      </w:r>
    </w:p>
    <w:p w14:paraId="72A88DF4" w14:textId="103409AF" w:rsidR="008C041D" w:rsidRPr="008C041D" w:rsidRDefault="008C041D" w:rsidP="008C041D">
      <w:pPr>
        <w:tabs>
          <w:tab w:val="left" w:pos="5695"/>
        </w:tabs>
        <w:spacing w:before="0" w:after="0"/>
        <w:ind w:left="283"/>
        <w:rPr>
          <w:b/>
          <w:color w:val="0000FF"/>
        </w:rPr>
      </w:pPr>
      <w:r w:rsidRPr="008C041D">
        <w:rPr>
          <w:b/>
          <w:color w:val="0000FF"/>
        </w:rPr>
        <w:t>C.</w:t>
      </w:r>
      <w:r w:rsidR="00BE4FAB" w:rsidRPr="00BE4FAB">
        <w:t xml:space="preserve"> Cảm ứng điện từ.</w:t>
      </w:r>
      <w:r>
        <w:tab/>
      </w:r>
      <w:r w:rsidRPr="008C041D">
        <w:rPr>
          <w:b/>
          <w:color w:val="0000FF"/>
        </w:rPr>
        <w:t>D.</w:t>
      </w:r>
      <w:r w:rsidR="00BE4FAB" w:rsidRPr="00BE4FAB">
        <w:t xml:space="preserve"> Tán sắc ánh sáng.</w:t>
      </w:r>
    </w:p>
    <w:p w14:paraId="5E4BF7E9" w14:textId="02829AF9" w:rsidR="008C041D" w:rsidRDefault="008C041D" w:rsidP="008C041D">
      <w:pPr>
        <w:spacing w:before="0" w:after="0"/>
        <w:ind w:left="283" w:hanging="283"/>
      </w:pPr>
      <w:r w:rsidRPr="008C041D">
        <w:rPr>
          <w:b/>
          <w:color w:val="0000FF"/>
        </w:rPr>
        <w:t>Câu 2:</w:t>
      </w:r>
      <w:r>
        <w:t xml:space="preserve"> </w:t>
      </w:r>
      <w:r w:rsidR="00BE4FAB" w:rsidRPr="00BE4FAB">
        <w:t xml:space="preserve">Một vật dao động điều hòa với phương trình </w:t>
      </w:r>
      <w:r w:rsidR="00BE4FAB" w:rsidRPr="00BE4FAB">
        <w:rPr>
          <w:position w:val="-28"/>
        </w:rPr>
        <w:object w:dxaOrig="2000" w:dyaOrig="680" w14:anchorId="6B4AAE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2pt;height:34pt" o:ole="">
            <v:imagedata r:id="rId8" o:title=""/>
          </v:shape>
          <o:OLEObject Type="Embed" ProgID="Equation.DSMT4" ShapeID="_x0000_i1025" DrawAspect="Content" ObjectID="_1748887551" r:id="rId9"/>
        </w:object>
      </w:r>
      <w:r>
        <w:t xml:space="preserve"> </w:t>
      </w:r>
      <w:r w:rsidR="00BE4FAB" w:rsidRPr="00BE4FAB">
        <w:t>(cm) trên một đoạn thẳng. Quỹ đạo chuyển động của vật có chiều dài</w:t>
      </w:r>
    </w:p>
    <w:p w14:paraId="766A9792" w14:textId="7FB28157" w:rsidR="008C041D" w:rsidRPr="008C041D" w:rsidRDefault="008C041D" w:rsidP="008C041D">
      <w:pPr>
        <w:tabs>
          <w:tab w:val="left" w:pos="2989"/>
          <w:tab w:val="left" w:pos="5695"/>
          <w:tab w:val="left" w:pos="8400"/>
        </w:tabs>
        <w:spacing w:before="0" w:after="0"/>
        <w:ind w:left="283"/>
        <w:rPr>
          <w:b/>
          <w:color w:val="0000FF"/>
        </w:rPr>
      </w:pPr>
      <w:r w:rsidRPr="008C041D">
        <w:rPr>
          <w:b/>
          <w:color w:val="0000FF"/>
        </w:rPr>
        <w:t>A.</w:t>
      </w:r>
      <w:r w:rsidR="00BE4FAB" w:rsidRPr="00BE4FAB">
        <w:t xml:space="preserve"> 10 cm</w:t>
      </w:r>
      <w:r>
        <w:tab/>
      </w:r>
      <w:r w:rsidRPr="008C041D">
        <w:rPr>
          <w:b/>
          <w:color w:val="0000FF"/>
        </w:rPr>
        <w:t>B.</w:t>
      </w:r>
      <w:r w:rsidR="00BE4FAB" w:rsidRPr="00BE4FAB">
        <w:t xml:space="preserve"> 40 cm</w:t>
      </w:r>
      <w:r>
        <w:tab/>
      </w:r>
      <w:r w:rsidRPr="008C041D">
        <w:rPr>
          <w:b/>
          <w:color w:val="0000FF"/>
        </w:rPr>
        <w:t>C.</w:t>
      </w:r>
      <w:r w:rsidR="00BE4FAB" w:rsidRPr="00BE4FAB">
        <w:t xml:space="preserve"> 20 cm</w:t>
      </w:r>
      <w:r>
        <w:tab/>
      </w:r>
      <w:r w:rsidRPr="008C041D">
        <w:rPr>
          <w:b/>
          <w:color w:val="0000FF"/>
        </w:rPr>
        <w:t>D.</w:t>
      </w:r>
      <w:r w:rsidR="00BE4FAB" w:rsidRPr="00BE4FAB">
        <w:t xml:space="preserve"> 20</w:t>
      </w:r>
      <w:r w:rsidR="00BE4FAB" w:rsidRPr="00BE4FAB">
        <w:sym w:font="Symbol" w:char="F070"/>
      </w:r>
      <w:r w:rsidR="00BE4FAB" w:rsidRPr="00BE4FAB">
        <w:t xml:space="preserve"> cm</w:t>
      </w:r>
    </w:p>
    <w:p w14:paraId="7EBBF9BC" w14:textId="2AE28FBA" w:rsidR="008C041D" w:rsidRDefault="008C041D" w:rsidP="008C041D">
      <w:pPr>
        <w:spacing w:before="0" w:after="0"/>
        <w:ind w:left="283" w:hanging="283"/>
      </w:pPr>
      <w:r w:rsidRPr="008C041D">
        <w:rPr>
          <w:b/>
          <w:color w:val="0000FF"/>
        </w:rPr>
        <w:t>Câu 3:</w:t>
      </w:r>
      <w:r>
        <w:t xml:space="preserve"> </w:t>
      </w:r>
      <w:r w:rsidR="00BE4FAB" w:rsidRPr="00BE4FAB">
        <w:t xml:space="preserve">Phát biểu nào sau đây về dao động cưỡng bức là </w:t>
      </w:r>
      <w:r w:rsidR="00BE4FAB" w:rsidRPr="00BE4FAB">
        <w:rPr>
          <w:b/>
          <w:i/>
        </w:rPr>
        <w:t>không đúng?</w:t>
      </w:r>
    </w:p>
    <w:p w14:paraId="25CED440" w14:textId="77777777" w:rsidR="008C041D" w:rsidRDefault="008C041D" w:rsidP="008C041D">
      <w:pPr>
        <w:spacing w:before="0" w:after="0"/>
        <w:ind w:left="283"/>
      </w:pPr>
      <w:r w:rsidRPr="008C041D">
        <w:rPr>
          <w:b/>
          <w:color w:val="0000FF"/>
        </w:rPr>
        <w:t>A.</w:t>
      </w:r>
      <w:r w:rsidR="00BE4FAB" w:rsidRPr="00BE4FAB">
        <w:t xml:space="preserve"> Chu kì có thể không bằng chu kì dao động riêng của hệ.</w:t>
      </w:r>
    </w:p>
    <w:p w14:paraId="52760117" w14:textId="77777777" w:rsidR="008C041D" w:rsidRDefault="008C041D" w:rsidP="008C041D">
      <w:pPr>
        <w:spacing w:before="0" w:after="0"/>
        <w:ind w:left="283"/>
      </w:pPr>
      <w:r w:rsidRPr="008C041D">
        <w:rPr>
          <w:b/>
          <w:color w:val="0000FF"/>
        </w:rPr>
        <w:t>B.</w:t>
      </w:r>
      <w:r w:rsidR="00BE4FAB" w:rsidRPr="00BE4FAB">
        <w:t xml:space="preserve"> Tần số luôn bằng tần số dao động riêng của hệ.</w:t>
      </w:r>
    </w:p>
    <w:p w14:paraId="7963810C" w14:textId="77777777" w:rsidR="008C041D" w:rsidRDefault="008C041D" w:rsidP="008C041D">
      <w:pPr>
        <w:spacing w:before="0" w:after="0"/>
        <w:ind w:left="283"/>
      </w:pPr>
      <w:r w:rsidRPr="008C041D">
        <w:rPr>
          <w:b/>
          <w:color w:val="0000FF"/>
        </w:rPr>
        <w:t>C.</w:t>
      </w:r>
      <w:r w:rsidR="00BE4FAB" w:rsidRPr="00BE4FAB">
        <w:t xml:space="preserve"> Chu kì luôn bằng chu kì của ngoại lực cưỡng bức.</w:t>
      </w:r>
    </w:p>
    <w:p w14:paraId="64098EC0" w14:textId="1414B4A9" w:rsidR="008C041D" w:rsidRPr="008C041D" w:rsidRDefault="008C041D" w:rsidP="008C041D">
      <w:pPr>
        <w:spacing w:before="0" w:after="0"/>
        <w:ind w:left="283"/>
        <w:rPr>
          <w:b/>
          <w:color w:val="0000FF"/>
        </w:rPr>
      </w:pPr>
      <w:r w:rsidRPr="008C041D">
        <w:rPr>
          <w:b/>
          <w:color w:val="0000FF"/>
        </w:rPr>
        <w:t>D.</w:t>
      </w:r>
      <w:r w:rsidR="00BE4FAB" w:rsidRPr="00BE4FAB">
        <w:t xml:space="preserve"> Tần số bằng tần số của ngoại lực cưỡng bức.</w:t>
      </w:r>
    </w:p>
    <w:p w14:paraId="239588C0" w14:textId="3F560CA2" w:rsidR="008C041D" w:rsidRDefault="008C041D" w:rsidP="008C041D">
      <w:pPr>
        <w:spacing w:before="0" w:after="0"/>
        <w:ind w:left="283" w:hanging="283"/>
      </w:pPr>
      <w:r w:rsidRPr="008C041D">
        <w:rPr>
          <w:b/>
          <w:color w:val="0000FF"/>
        </w:rPr>
        <w:t>Câu 4:</w:t>
      </w:r>
      <w:r>
        <w:t xml:space="preserve"> </w:t>
      </w:r>
      <w:r w:rsidR="00BE4FAB" w:rsidRPr="00BE4FAB">
        <w:t>Điều kiện để hai sóng cơ khi gặp nhau, giao thoa được với nhau là hai sóng phải xuất phát từ hai nguồn dao động.</w:t>
      </w:r>
    </w:p>
    <w:p w14:paraId="746700A1" w14:textId="77777777" w:rsidR="008C041D" w:rsidRDefault="008C041D" w:rsidP="008C041D">
      <w:pPr>
        <w:spacing w:before="0" w:after="0"/>
        <w:ind w:left="283"/>
      </w:pPr>
      <w:r w:rsidRPr="008C041D">
        <w:rPr>
          <w:b/>
          <w:color w:val="0000FF"/>
        </w:rPr>
        <w:t>A.</w:t>
      </w:r>
      <w:r w:rsidR="00BE4FAB" w:rsidRPr="00BE4FAB">
        <w:t xml:space="preserve"> cùng tần số, cùng phương.</w:t>
      </w:r>
    </w:p>
    <w:p w14:paraId="67C4D4C1" w14:textId="77777777" w:rsidR="008C041D" w:rsidRDefault="008C041D" w:rsidP="008C041D">
      <w:pPr>
        <w:spacing w:before="0" w:after="0"/>
        <w:ind w:left="283"/>
      </w:pPr>
      <w:r w:rsidRPr="008C041D">
        <w:rPr>
          <w:b/>
          <w:color w:val="0000FF"/>
        </w:rPr>
        <w:t>B.</w:t>
      </w:r>
      <w:r w:rsidR="00BE4FAB" w:rsidRPr="00BE4FAB">
        <w:t xml:space="preserve"> cùng tần số, cùng phương và có hiệu số pha không đổi theo thời gian.</w:t>
      </w:r>
    </w:p>
    <w:p w14:paraId="288403EF" w14:textId="77777777" w:rsidR="008C041D" w:rsidRDefault="008C041D" w:rsidP="008C041D">
      <w:pPr>
        <w:spacing w:before="0" w:after="0"/>
        <w:ind w:left="283"/>
      </w:pPr>
      <w:r w:rsidRPr="008C041D">
        <w:rPr>
          <w:b/>
          <w:color w:val="0000FF"/>
        </w:rPr>
        <w:t>C.</w:t>
      </w:r>
      <w:r w:rsidR="00BE4FAB" w:rsidRPr="00BE4FAB">
        <w:t xml:space="preserve"> có cùng pha ban đầu và cùng biên độ.</w:t>
      </w:r>
    </w:p>
    <w:p w14:paraId="157D3FFD" w14:textId="0522F0FE" w:rsidR="008C041D" w:rsidRPr="008C041D" w:rsidRDefault="008C041D" w:rsidP="008C041D">
      <w:pPr>
        <w:spacing w:before="0" w:after="0"/>
        <w:ind w:left="283"/>
        <w:rPr>
          <w:b/>
          <w:color w:val="0000FF"/>
        </w:rPr>
      </w:pPr>
      <w:r w:rsidRPr="008C041D">
        <w:rPr>
          <w:b/>
          <w:color w:val="0000FF"/>
        </w:rPr>
        <w:t>D.</w:t>
      </w:r>
      <w:r w:rsidR="00BE4FAB" w:rsidRPr="00BE4FAB">
        <w:t xml:space="preserve"> cùng biên độ và có hiệu số pha không đổi theo thời gian.</w:t>
      </w:r>
    </w:p>
    <w:p w14:paraId="380D0702" w14:textId="669F839F" w:rsidR="008C041D" w:rsidRDefault="008C041D" w:rsidP="008C041D">
      <w:pPr>
        <w:spacing w:before="0" w:after="0"/>
        <w:ind w:left="283" w:hanging="283"/>
      </w:pPr>
      <w:r w:rsidRPr="008C041D">
        <w:rPr>
          <w:b/>
          <w:color w:val="0000FF"/>
        </w:rPr>
        <w:t>Câu 5:</w:t>
      </w:r>
      <w:r>
        <w:t xml:space="preserve"> </w:t>
      </w:r>
      <w:r w:rsidR="00BE4FAB" w:rsidRPr="00BE4FAB">
        <w:t>Sóng ngang không truyền được trong môi trường.</w:t>
      </w:r>
    </w:p>
    <w:p w14:paraId="3AD92606" w14:textId="7ABAFEE0" w:rsidR="008C041D" w:rsidRDefault="008C041D" w:rsidP="008C041D">
      <w:pPr>
        <w:tabs>
          <w:tab w:val="left" w:pos="5695"/>
        </w:tabs>
        <w:spacing w:before="0" w:after="0"/>
        <w:ind w:left="283"/>
      </w:pPr>
      <w:r w:rsidRPr="008C041D">
        <w:rPr>
          <w:b/>
          <w:color w:val="0000FF"/>
        </w:rPr>
        <w:t>A.</w:t>
      </w:r>
      <w:r w:rsidR="00BE4FAB" w:rsidRPr="00BE4FAB">
        <w:t xml:space="preserve"> khí.</w:t>
      </w:r>
      <w:r>
        <w:tab/>
      </w:r>
      <w:r w:rsidRPr="008C041D">
        <w:rPr>
          <w:b/>
          <w:color w:val="0000FF"/>
        </w:rPr>
        <w:t>B.</w:t>
      </w:r>
      <w:r w:rsidR="00BE4FAB" w:rsidRPr="00BE4FAB">
        <w:t xml:space="preserve"> rắn, lỏng và khí.</w:t>
      </w:r>
    </w:p>
    <w:p w14:paraId="171AB42F" w14:textId="503BC27A" w:rsidR="008C041D" w:rsidRPr="008C041D" w:rsidRDefault="008C041D" w:rsidP="008C041D">
      <w:pPr>
        <w:tabs>
          <w:tab w:val="left" w:pos="5695"/>
        </w:tabs>
        <w:spacing w:before="0" w:after="0"/>
        <w:ind w:left="283"/>
        <w:rPr>
          <w:b/>
          <w:color w:val="0000FF"/>
        </w:rPr>
      </w:pPr>
      <w:r w:rsidRPr="008C041D">
        <w:rPr>
          <w:b/>
          <w:color w:val="0000FF"/>
        </w:rPr>
        <w:t>C.</w:t>
      </w:r>
      <w:r w:rsidR="00BE4FAB" w:rsidRPr="00BE4FAB">
        <w:t xml:space="preserve"> rắn và bề mặt chất lỏng.</w:t>
      </w:r>
      <w:r>
        <w:tab/>
      </w:r>
      <w:r w:rsidRPr="008C041D">
        <w:rPr>
          <w:b/>
          <w:color w:val="0000FF"/>
        </w:rPr>
        <w:t>D.</w:t>
      </w:r>
      <w:r w:rsidR="00BE4FAB" w:rsidRPr="00BE4FAB">
        <w:t xml:space="preserve"> rắn và khí.</w:t>
      </w:r>
    </w:p>
    <w:p w14:paraId="5650478F" w14:textId="130FE124" w:rsidR="008C041D" w:rsidRDefault="008C041D" w:rsidP="008C041D">
      <w:pPr>
        <w:spacing w:before="0" w:after="0"/>
        <w:ind w:left="283" w:hanging="283"/>
      </w:pPr>
      <w:r w:rsidRPr="008C041D">
        <w:rPr>
          <w:b/>
          <w:color w:val="0000FF"/>
        </w:rPr>
        <w:t>Câu 6:</w:t>
      </w:r>
      <w:r>
        <w:t xml:space="preserve"> </w:t>
      </w:r>
      <w:r w:rsidR="00BE4FAB" w:rsidRPr="00BE4FAB">
        <w:t>Quạt trần trong lớp học là một</w:t>
      </w:r>
    </w:p>
    <w:p w14:paraId="1339376A" w14:textId="75052388" w:rsidR="008C041D" w:rsidRDefault="008C041D" w:rsidP="008C041D">
      <w:pPr>
        <w:tabs>
          <w:tab w:val="left" w:pos="5695"/>
        </w:tabs>
        <w:spacing w:before="0" w:after="0"/>
        <w:ind w:left="283"/>
      </w:pPr>
      <w:r w:rsidRPr="008C041D">
        <w:rPr>
          <w:b/>
          <w:color w:val="0000FF"/>
        </w:rPr>
        <w:t>A.</w:t>
      </w:r>
      <w:r w:rsidR="00BE4FAB" w:rsidRPr="00BE4FAB">
        <w:t xml:space="preserve"> động cơ điện xoay chiều ba pha.</w:t>
      </w:r>
      <w:r>
        <w:tab/>
      </w:r>
      <w:r w:rsidRPr="008C041D">
        <w:rPr>
          <w:b/>
          <w:color w:val="0000FF"/>
        </w:rPr>
        <w:t>B.</w:t>
      </w:r>
      <w:r w:rsidR="00BE4FAB" w:rsidRPr="00BE4FAB">
        <w:t xml:space="preserve"> máy phát điện xoay chiều.</w:t>
      </w:r>
    </w:p>
    <w:p w14:paraId="20921D71" w14:textId="31ACBFE3" w:rsidR="008C041D" w:rsidRPr="008C041D" w:rsidRDefault="008C041D" w:rsidP="008C041D">
      <w:pPr>
        <w:tabs>
          <w:tab w:val="left" w:pos="5695"/>
        </w:tabs>
        <w:spacing w:before="0" w:after="0"/>
        <w:ind w:left="283"/>
        <w:rPr>
          <w:b/>
          <w:color w:val="0000FF"/>
        </w:rPr>
      </w:pPr>
      <w:r w:rsidRPr="008C041D">
        <w:rPr>
          <w:b/>
          <w:color w:val="0000FF"/>
        </w:rPr>
        <w:t>C.</w:t>
      </w:r>
      <w:r w:rsidR="00BE4FAB" w:rsidRPr="00BE4FAB">
        <w:t xml:space="preserve"> động cơ điện xoay chiều một pha.</w:t>
      </w:r>
      <w:r>
        <w:tab/>
      </w:r>
      <w:r w:rsidRPr="008C041D">
        <w:rPr>
          <w:b/>
          <w:color w:val="0000FF"/>
        </w:rPr>
        <w:t>D.</w:t>
      </w:r>
      <w:r w:rsidR="00BE4FAB" w:rsidRPr="00BE4FAB">
        <w:t xml:space="preserve"> động cơ điện một chiều.</w:t>
      </w:r>
    </w:p>
    <w:p w14:paraId="13844AD7" w14:textId="150C7514" w:rsidR="008C041D" w:rsidRDefault="008C041D" w:rsidP="008C041D">
      <w:pPr>
        <w:spacing w:before="0" w:after="0"/>
        <w:ind w:left="283" w:hanging="283"/>
      </w:pPr>
      <w:r w:rsidRPr="008C041D">
        <w:rPr>
          <w:b/>
          <w:color w:val="0000FF"/>
        </w:rPr>
        <w:t>Câu 7:</w:t>
      </w:r>
      <w:r>
        <w:t xml:space="preserve"> </w:t>
      </w:r>
      <w:r w:rsidR="00BE4FAB" w:rsidRPr="00BE4FAB">
        <w:t>Ở nước ta, mạng điện dân dụng được sử dụng hiện nay có điện áp và tần số</w:t>
      </w:r>
    </w:p>
    <w:p w14:paraId="5943D9E3" w14:textId="77777777" w:rsidR="008C041D" w:rsidRDefault="008C041D" w:rsidP="008C041D">
      <w:pPr>
        <w:spacing w:before="0" w:after="0"/>
        <w:ind w:left="283"/>
      </w:pPr>
      <w:r w:rsidRPr="008C041D">
        <w:rPr>
          <w:b/>
          <w:color w:val="0000FF"/>
        </w:rPr>
        <w:t>A.</w:t>
      </w:r>
      <w:r w:rsidR="00BE4FAB" w:rsidRPr="00BE4FAB">
        <w:t xml:space="preserve"> xoay chiều với giá trị hiệu dụng là 220 V, tần số 50 Hz.</w:t>
      </w:r>
    </w:p>
    <w:p w14:paraId="04038F38" w14:textId="77777777" w:rsidR="008C041D" w:rsidRDefault="008C041D" w:rsidP="008C041D">
      <w:pPr>
        <w:spacing w:before="0" w:after="0"/>
        <w:ind w:left="283"/>
      </w:pPr>
      <w:r w:rsidRPr="008C041D">
        <w:rPr>
          <w:b/>
          <w:color w:val="0000FF"/>
        </w:rPr>
        <w:t>B.</w:t>
      </w:r>
      <w:r w:rsidR="00BE4FAB" w:rsidRPr="00BE4FAB">
        <w:t xml:space="preserve"> một chiều với giá trị là 220 V.</w:t>
      </w:r>
    </w:p>
    <w:p w14:paraId="0C72A265" w14:textId="77777777" w:rsidR="008C041D" w:rsidRDefault="008C041D" w:rsidP="008C041D">
      <w:pPr>
        <w:spacing w:before="0" w:after="0"/>
        <w:ind w:left="283"/>
      </w:pPr>
      <w:r w:rsidRPr="008C041D">
        <w:rPr>
          <w:b/>
          <w:color w:val="0000FF"/>
        </w:rPr>
        <w:t>C.</w:t>
      </w:r>
      <w:r w:rsidR="00BE4FAB" w:rsidRPr="00BE4FAB">
        <w:t xml:space="preserve"> xoay chiều với giá trị hiệu dụng là </w:t>
      </w:r>
      <w:r w:rsidR="00BE4FAB" w:rsidRPr="00BE4FAB">
        <w:rPr>
          <w:position w:val="-6"/>
        </w:rPr>
        <w:object w:dxaOrig="740" w:dyaOrig="340" w14:anchorId="7DA428C6">
          <v:shape id="_x0000_i1026" type="#_x0000_t75" style="width:36.85pt;height:17.3pt" o:ole="">
            <v:imagedata r:id="rId10" o:title=""/>
          </v:shape>
          <o:OLEObject Type="Embed" ProgID="Equation.DSMT4" ShapeID="_x0000_i1026" DrawAspect="Content" ObjectID="_1748887552" r:id="rId11"/>
        </w:object>
      </w:r>
      <w:r w:rsidR="00BE4FAB" w:rsidRPr="00BE4FAB">
        <w:t xml:space="preserve"> V và tần số 60 Hz.</w:t>
      </w:r>
    </w:p>
    <w:p w14:paraId="3158B4A0" w14:textId="179A105E" w:rsidR="008C041D" w:rsidRPr="008C041D" w:rsidRDefault="008C041D" w:rsidP="008C041D">
      <w:pPr>
        <w:spacing w:before="0" w:after="0"/>
        <w:ind w:left="283"/>
        <w:rPr>
          <w:b/>
          <w:color w:val="0000FF"/>
        </w:rPr>
      </w:pPr>
      <w:r w:rsidRPr="008C041D">
        <w:rPr>
          <w:b/>
          <w:color w:val="0000FF"/>
        </w:rPr>
        <w:t>D.</w:t>
      </w:r>
      <w:r w:rsidR="00BE4FAB" w:rsidRPr="00BE4FAB">
        <w:t xml:space="preserve"> xoay chiều với giá trị hiệu dụng là 220 V và tần số 60 Hz</w:t>
      </w:r>
    </w:p>
    <w:p w14:paraId="5BC8B0B4" w14:textId="5281F9D6" w:rsidR="008C041D" w:rsidRDefault="008C041D" w:rsidP="008C041D">
      <w:pPr>
        <w:spacing w:before="0" w:after="0"/>
        <w:ind w:left="283" w:hanging="283"/>
      </w:pPr>
      <w:r w:rsidRPr="008C041D">
        <w:rPr>
          <w:b/>
          <w:color w:val="0000FF"/>
        </w:rPr>
        <w:t>Câu 8:</w:t>
      </w:r>
      <w:r>
        <w:t xml:space="preserve"> </w:t>
      </w:r>
      <w:r w:rsidR="00BE4FAB" w:rsidRPr="00BE4FAB">
        <w:t>Một hạt nhân càng bền vững khi</w:t>
      </w:r>
    </w:p>
    <w:p w14:paraId="7135887E" w14:textId="7B919FE1" w:rsidR="008C041D" w:rsidRDefault="008C041D" w:rsidP="008C041D">
      <w:pPr>
        <w:tabs>
          <w:tab w:val="left" w:pos="5695"/>
        </w:tabs>
        <w:spacing w:before="0" w:after="0"/>
        <w:ind w:left="283"/>
      </w:pPr>
      <w:r w:rsidRPr="008C041D">
        <w:rPr>
          <w:b/>
          <w:color w:val="0000FF"/>
        </w:rPr>
        <w:t>A.</w:t>
      </w:r>
      <w:r w:rsidR="00BE4FAB" w:rsidRPr="00BE4FAB">
        <w:t xml:space="preserve"> năng lượng liên kết càng lớn.</w:t>
      </w:r>
      <w:r>
        <w:tab/>
      </w:r>
      <w:r w:rsidRPr="008C041D">
        <w:rPr>
          <w:b/>
          <w:color w:val="0000FF"/>
        </w:rPr>
        <w:t>B.</w:t>
      </w:r>
      <w:r w:rsidR="00BE4FAB" w:rsidRPr="00BE4FAB">
        <w:t xml:space="preserve"> năng lượng liên kết riêng càng lớn.</w:t>
      </w:r>
    </w:p>
    <w:p w14:paraId="5CA94533" w14:textId="105A6057" w:rsidR="008C041D" w:rsidRPr="008C041D" w:rsidRDefault="008C041D" w:rsidP="008C041D">
      <w:pPr>
        <w:tabs>
          <w:tab w:val="left" w:pos="5695"/>
        </w:tabs>
        <w:spacing w:before="0" w:after="0"/>
        <w:ind w:left="283"/>
        <w:rPr>
          <w:b/>
          <w:color w:val="0000FF"/>
        </w:rPr>
      </w:pPr>
      <w:r w:rsidRPr="008C041D">
        <w:rPr>
          <w:b/>
          <w:color w:val="0000FF"/>
        </w:rPr>
        <w:t>C.</w:t>
      </w:r>
      <w:r w:rsidR="00BE4FAB" w:rsidRPr="00BE4FAB">
        <w:t xml:space="preserve"> điện tích hạt nhân càng lớn.</w:t>
      </w:r>
      <w:r>
        <w:tab/>
      </w:r>
      <w:r w:rsidRPr="008C041D">
        <w:rPr>
          <w:b/>
          <w:color w:val="0000FF"/>
        </w:rPr>
        <w:t>D.</w:t>
      </w:r>
      <w:r w:rsidR="00BE4FAB" w:rsidRPr="00BE4FAB">
        <w:t xml:space="preserve"> khối lượng hạt nhân càng lớn.</w:t>
      </w:r>
    </w:p>
    <w:p w14:paraId="1071DB05" w14:textId="7A83C0B6" w:rsidR="008C041D" w:rsidRDefault="008C041D" w:rsidP="008C041D">
      <w:pPr>
        <w:spacing w:before="0" w:after="0"/>
        <w:ind w:left="283" w:hanging="283"/>
      </w:pPr>
      <w:r w:rsidRPr="008C041D">
        <w:rPr>
          <w:b/>
          <w:color w:val="0000FF"/>
        </w:rPr>
        <w:t>Câu 9:</w:t>
      </w:r>
      <w:r>
        <w:t xml:space="preserve"> </w:t>
      </w:r>
      <w:r w:rsidR="00BE4FAB" w:rsidRPr="00BE4FAB">
        <w:t>Phản ứng hạt nhân không tuân theo định luật bảo toàn</w:t>
      </w:r>
    </w:p>
    <w:p w14:paraId="3F52758D" w14:textId="0709DBB1" w:rsidR="008C041D" w:rsidRPr="008C041D" w:rsidRDefault="008C041D" w:rsidP="008C041D">
      <w:pPr>
        <w:tabs>
          <w:tab w:val="left" w:pos="2989"/>
          <w:tab w:val="left" w:pos="5695"/>
          <w:tab w:val="left" w:pos="8400"/>
        </w:tabs>
        <w:spacing w:before="0" w:after="0"/>
        <w:ind w:left="283"/>
        <w:rPr>
          <w:b/>
          <w:color w:val="0000FF"/>
        </w:rPr>
      </w:pPr>
      <w:r w:rsidRPr="008C041D">
        <w:rPr>
          <w:b/>
          <w:color w:val="0000FF"/>
        </w:rPr>
        <w:t>A.</w:t>
      </w:r>
      <w:r w:rsidR="00BE4FAB" w:rsidRPr="00BE4FAB">
        <w:t xml:space="preserve"> khối lượng.</w:t>
      </w:r>
      <w:r>
        <w:tab/>
      </w:r>
      <w:r w:rsidRPr="008C041D">
        <w:rPr>
          <w:b/>
          <w:color w:val="0000FF"/>
        </w:rPr>
        <w:t>B.</w:t>
      </w:r>
      <w:r w:rsidR="00BE4FAB" w:rsidRPr="00BE4FAB">
        <w:t xml:space="preserve"> năng</w:t>
      </w:r>
      <w:bookmarkStart w:id="1" w:name="_GoBack"/>
      <w:bookmarkEnd w:id="1"/>
      <w:r w:rsidR="00BE4FAB" w:rsidRPr="00BE4FAB">
        <w:t xml:space="preserve"> lượng.</w:t>
      </w:r>
      <w:r>
        <w:tab/>
      </w:r>
      <w:r w:rsidRPr="008C041D">
        <w:rPr>
          <w:b/>
          <w:color w:val="0000FF"/>
        </w:rPr>
        <w:t>C.</w:t>
      </w:r>
      <w:r w:rsidR="00BE4FAB" w:rsidRPr="00BE4FAB">
        <w:t xml:space="preserve"> động lượng.</w:t>
      </w:r>
      <w:r>
        <w:tab/>
      </w:r>
      <w:r w:rsidRPr="008C041D">
        <w:rPr>
          <w:b/>
          <w:color w:val="0000FF"/>
        </w:rPr>
        <w:t>D.</w:t>
      </w:r>
      <w:r w:rsidR="00BE4FAB" w:rsidRPr="00BE4FAB">
        <w:rPr>
          <w:b/>
        </w:rPr>
        <w:t xml:space="preserve"> </w:t>
      </w:r>
      <w:r w:rsidR="00BE4FAB" w:rsidRPr="00BE4FAB">
        <w:t>số nuclon.</w:t>
      </w:r>
    </w:p>
    <w:p w14:paraId="4D17D249" w14:textId="43D86A71" w:rsidR="008C041D" w:rsidRDefault="008C041D" w:rsidP="008C041D">
      <w:pPr>
        <w:spacing w:before="0" w:after="0"/>
        <w:ind w:left="283" w:hanging="283"/>
      </w:pPr>
      <w:r w:rsidRPr="008C041D">
        <w:rPr>
          <w:b/>
          <w:color w:val="0000FF"/>
        </w:rPr>
        <w:lastRenderedPageBreak/>
        <w:t>Câu 10:</w:t>
      </w:r>
      <w:r>
        <w:t xml:space="preserve"> </w:t>
      </w:r>
      <w:r w:rsidR="00BE4FAB" w:rsidRPr="00BE4FAB">
        <w:t>Chiếu một tia sáng song song, hẹp, coi như một tia sáng từ không khí vào nước. Chùm tia sáng bị “gẫy khúc” ngay tại mặt phân cách giữa hai môi trường. Đây là hiện tượng</w:t>
      </w:r>
    </w:p>
    <w:p w14:paraId="7BB4EBBA" w14:textId="3BE72A1A" w:rsidR="008C041D" w:rsidRPr="008C041D" w:rsidRDefault="008C041D" w:rsidP="008C041D">
      <w:pPr>
        <w:tabs>
          <w:tab w:val="left" w:pos="2989"/>
          <w:tab w:val="left" w:pos="5695"/>
          <w:tab w:val="left" w:pos="8400"/>
        </w:tabs>
        <w:spacing w:before="0" w:after="0"/>
        <w:ind w:left="283"/>
        <w:rPr>
          <w:b/>
          <w:color w:val="0000FF"/>
        </w:rPr>
      </w:pPr>
      <w:r w:rsidRPr="008C041D">
        <w:rPr>
          <w:b/>
          <w:color w:val="0000FF"/>
        </w:rPr>
        <w:t>A.</w:t>
      </w:r>
      <w:r w:rsidR="00BE4FAB" w:rsidRPr="00BE4FAB">
        <w:t xml:space="preserve"> tán sắc ánh sáng.</w:t>
      </w:r>
      <w:r>
        <w:tab/>
      </w:r>
      <w:r w:rsidRPr="008C041D">
        <w:rPr>
          <w:b/>
          <w:color w:val="0000FF"/>
        </w:rPr>
        <w:t>B.</w:t>
      </w:r>
      <w:r w:rsidR="00BE4FAB" w:rsidRPr="00BE4FAB">
        <w:t xml:space="preserve"> khúc xạ ánh sáng.</w:t>
      </w:r>
      <w:r>
        <w:tab/>
      </w:r>
      <w:r w:rsidRPr="008C041D">
        <w:rPr>
          <w:b/>
          <w:color w:val="0000FF"/>
        </w:rPr>
        <w:t>C.</w:t>
      </w:r>
      <w:r w:rsidR="00BE4FAB" w:rsidRPr="00BE4FAB">
        <w:t xml:space="preserve"> quang điện trong.</w:t>
      </w:r>
      <w:r>
        <w:tab/>
      </w:r>
      <w:r w:rsidRPr="008C041D">
        <w:rPr>
          <w:b/>
          <w:color w:val="0000FF"/>
        </w:rPr>
        <w:t>D.</w:t>
      </w:r>
      <w:r w:rsidR="00BE4FAB" w:rsidRPr="00BE4FAB">
        <w:t xml:space="preserve"> giao thoa ánh sáng.</w:t>
      </w:r>
    </w:p>
    <w:p w14:paraId="4792926B" w14:textId="127DC712" w:rsidR="008C041D" w:rsidRDefault="008C041D" w:rsidP="008C041D">
      <w:pPr>
        <w:spacing w:before="0" w:after="0"/>
        <w:ind w:left="283" w:hanging="283"/>
      </w:pPr>
      <w:r w:rsidRPr="008C041D">
        <w:rPr>
          <w:b/>
          <w:color w:val="0000FF"/>
        </w:rPr>
        <w:t>Câu 11:</w:t>
      </w:r>
      <w:r>
        <w:t xml:space="preserve"> </w:t>
      </w:r>
      <w:r w:rsidR="00BE4FAB" w:rsidRPr="00BE4FAB">
        <w:t>Một tụ điện phẳng có khoảng cách giữa hai bản tụ là 2 mm, cường độ điện trường lớn nhất mà điện môi giữa hai bản tụ có thể chịu được là 3.10</w:t>
      </w:r>
      <w:r w:rsidR="00BE4FAB" w:rsidRPr="00BE4FAB">
        <w:rPr>
          <w:vertAlign w:val="superscript"/>
        </w:rPr>
        <w:t>5</w:t>
      </w:r>
      <w:r w:rsidR="00BE4FAB" w:rsidRPr="00BE4FAB">
        <w:t xml:space="preserve"> V/m. Hiệu điện thế lớn nhất giữa hai bản tụ là</w:t>
      </w:r>
    </w:p>
    <w:p w14:paraId="1BDC2BB8" w14:textId="73765620" w:rsidR="008C041D" w:rsidRPr="008C041D" w:rsidRDefault="008C041D" w:rsidP="008C041D">
      <w:pPr>
        <w:tabs>
          <w:tab w:val="left" w:pos="2989"/>
          <w:tab w:val="left" w:pos="5695"/>
          <w:tab w:val="left" w:pos="8400"/>
        </w:tabs>
        <w:spacing w:before="0" w:after="0"/>
        <w:ind w:left="283"/>
        <w:rPr>
          <w:b/>
          <w:color w:val="0000FF"/>
        </w:rPr>
      </w:pPr>
      <w:r w:rsidRPr="008C041D">
        <w:rPr>
          <w:b/>
          <w:color w:val="0000FF"/>
        </w:rPr>
        <w:t>A.</w:t>
      </w:r>
      <w:r w:rsidR="00BE4FAB" w:rsidRPr="00BE4FAB">
        <w:t xml:space="preserve"> 800 V</w:t>
      </w:r>
      <w:r>
        <w:tab/>
      </w:r>
      <w:r w:rsidRPr="008C041D">
        <w:rPr>
          <w:b/>
          <w:color w:val="0000FF"/>
        </w:rPr>
        <w:t>B.</w:t>
      </w:r>
      <w:r w:rsidR="00BE4FAB" w:rsidRPr="00BE4FAB">
        <w:t xml:space="preserve"> 500 V</w:t>
      </w:r>
      <w:r>
        <w:tab/>
      </w:r>
      <w:r w:rsidRPr="008C041D">
        <w:rPr>
          <w:b/>
          <w:color w:val="0000FF"/>
        </w:rPr>
        <w:t>C.</w:t>
      </w:r>
      <w:r w:rsidR="00BE4FAB" w:rsidRPr="00BE4FAB">
        <w:t xml:space="preserve"> 400 V</w:t>
      </w:r>
      <w:r>
        <w:tab/>
      </w:r>
      <w:r w:rsidRPr="008C041D">
        <w:rPr>
          <w:b/>
          <w:color w:val="0000FF"/>
        </w:rPr>
        <w:t>D.</w:t>
      </w:r>
      <w:r w:rsidR="00BE4FAB" w:rsidRPr="00BE4FAB">
        <w:t xml:space="preserve"> 600V</w:t>
      </w:r>
    </w:p>
    <w:p w14:paraId="16B73545" w14:textId="694D6942" w:rsidR="008C041D" w:rsidRDefault="008C041D" w:rsidP="008C041D">
      <w:pPr>
        <w:spacing w:before="0" w:after="0"/>
        <w:ind w:left="283" w:hanging="283"/>
      </w:pPr>
      <w:r w:rsidRPr="008C041D">
        <w:rPr>
          <w:b/>
          <w:color w:val="0000FF"/>
        </w:rPr>
        <w:t>Câu 12:</w:t>
      </w:r>
      <w:r>
        <w:t xml:space="preserve"> </w:t>
      </w:r>
      <w:r w:rsidR="00BE4FAB" w:rsidRPr="00BE4FAB">
        <w:t>Độ lớn của lực tương tác giữa hai điện ích điểm trong không khí</w:t>
      </w:r>
    </w:p>
    <w:p w14:paraId="049EFB03" w14:textId="77777777" w:rsidR="008C041D" w:rsidRDefault="008C041D" w:rsidP="008C041D">
      <w:pPr>
        <w:spacing w:before="0" w:after="0"/>
        <w:ind w:left="283"/>
      </w:pPr>
      <w:r w:rsidRPr="008C041D">
        <w:rPr>
          <w:b/>
          <w:color w:val="0000FF"/>
        </w:rPr>
        <w:t>A.</w:t>
      </w:r>
      <w:r w:rsidR="00BE4FAB" w:rsidRPr="00BE4FAB">
        <w:t xml:space="preserve"> tỉ lệ với bình phương khoảng cách giữa hai điện tích.</w:t>
      </w:r>
    </w:p>
    <w:p w14:paraId="27816F6B" w14:textId="77777777" w:rsidR="008C041D" w:rsidRDefault="008C041D" w:rsidP="008C041D">
      <w:pPr>
        <w:spacing w:before="0" w:after="0"/>
        <w:ind w:left="283"/>
      </w:pPr>
      <w:r w:rsidRPr="008C041D">
        <w:rPr>
          <w:b/>
          <w:color w:val="0000FF"/>
        </w:rPr>
        <w:t>B.</w:t>
      </w:r>
      <w:r w:rsidR="00BE4FAB" w:rsidRPr="00BE4FAB">
        <w:t xml:space="preserve"> tỉ lệ nghịch với bình phương khoảng cách giữa hai điện tích.</w:t>
      </w:r>
    </w:p>
    <w:p w14:paraId="21162C31" w14:textId="77777777" w:rsidR="008C041D" w:rsidRDefault="008C041D" w:rsidP="008C041D">
      <w:pPr>
        <w:spacing w:before="0" w:after="0"/>
        <w:ind w:left="283"/>
      </w:pPr>
      <w:r w:rsidRPr="008C041D">
        <w:rPr>
          <w:b/>
          <w:color w:val="0000FF"/>
        </w:rPr>
        <w:t>C.</w:t>
      </w:r>
      <w:r w:rsidR="00BE4FAB" w:rsidRPr="00BE4FAB">
        <w:t xml:space="preserve"> tỉ lệ với khoảng cách giữa hai điện tích.</w:t>
      </w:r>
    </w:p>
    <w:p w14:paraId="18ED6DD9" w14:textId="2B9C2A79" w:rsidR="008C041D" w:rsidRPr="008C041D" w:rsidRDefault="008C041D" w:rsidP="008C041D">
      <w:pPr>
        <w:spacing w:before="0" w:after="0"/>
        <w:ind w:left="283"/>
        <w:rPr>
          <w:b/>
          <w:color w:val="0000FF"/>
        </w:rPr>
      </w:pPr>
      <w:r w:rsidRPr="008C041D">
        <w:rPr>
          <w:b/>
          <w:color w:val="0000FF"/>
        </w:rPr>
        <w:t>D.</w:t>
      </w:r>
      <w:r w:rsidR="00BE4FAB" w:rsidRPr="00BE4FAB">
        <w:t xml:space="preserve"> tỉ lệ nghịch với khoảng cách giữa hai điện tích.</w:t>
      </w:r>
    </w:p>
    <w:p w14:paraId="187B79BE" w14:textId="16653322" w:rsidR="008C041D" w:rsidRDefault="008C041D" w:rsidP="008C041D">
      <w:pPr>
        <w:spacing w:before="0" w:after="0"/>
        <w:ind w:left="283" w:hanging="283"/>
      </w:pPr>
      <w:r w:rsidRPr="008C041D">
        <w:rPr>
          <w:b/>
          <w:color w:val="0000FF"/>
        </w:rPr>
        <w:t>Câu 13:</w:t>
      </w:r>
      <w:r>
        <w:t xml:space="preserve"> </w:t>
      </w:r>
      <w:r w:rsidR="00BE4FAB" w:rsidRPr="00BE4FAB">
        <w:t>Một vật dao động điều hòa thì</w:t>
      </w:r>
    </w:p>
    <w:p w14:paraId="40342288" w14:textId="77777777" w:rsidR="008C041D" w:rsidRDefault="008C041D" w:rsidP="008C041D">
      <w:pPr>
        <w:spacing w:before="0" w:after="0"/>
        <w:ind w:left="283"/>
      </w:pPr>
      <w:r w:rsidRPr="008C041D">
        <w:rPr>
          <w:b/>
          <w:color w:val="0000FF"/>
        </w:rPr>
        <w:t>A.</w:t>
      </w:r>
      <w:r w:rsidR="00BE4FAB" w:rsidRPr="00BE4FAB">
        <w:t xml:space="preserve"> lực kéo về tác dụng lên vật có độ lớn tỉ lệ với bình phương biên độ.</w:t>
      </w:r>
    </w:p>
    <w:p w14:paraId="28246CDF" w14:textId="77777777" w:rsidR="008C041D" w:rsidRDefault="008C041D" w:rsidP="008C041D">
      <w:pPr>
        <w:spacing w:before="0" w:after="0"/>
        <w:ind w:left="283"/>
      </w:pPr>
      <w:r w:rsidRPr="008C041D">
        <w:rPr>
          <w:b/>
          <w:color w:val="0000FF"/>
        </w:rPr>
        <w:t>B.</w:t>
      </w:r>
      <w:r w:rsidR="00BE4FAB" w:rsidRPr="00BE4FAB">
        <w:t xml:space="preserve"> gia tốc của vật có độ lớn cực đại khi vật qua vị trí cân bằng.</w:t>
      </w:r>
    </w:p>
    <w:p w14:paraId="53D0CF3B" w14:textId="77777777" w:rsidR="008C041D" w:rsidRDefault="008C041D" w:rsidP="008C041D">
      <w:pPr>
        <w:spacing w:before="0" w:after="0"/>
        <w:ind w:left="283"/>
      </w:pPr>
      <w:r w:rsidRPr="008C041D">
        <w:rPr>
          <w:b/>
          <w:color w:val="0000FF"/>
        </w:rPr>
        <w:t>C.</w:t>
      </w:r>
      <w:r w:rsidR="00BE4FAB" w:rsidRPr="00BE4FAB">
        <w:t xml:space="preserve"> lực kéo về tác dụng lên vật có độ lớn cực đại khi vật qua vị trí cân bằng.</w:t>
      </w:r>
    </w:p>
    <w:p w14:paraId="6ECBAA32" w14:textId="18717637" w:rsidR="008C041D" w:rsidRPr="008C041D" w:rsidRDefault="008C041D" w:rsidP="008C041D">
      <w:pPr>
        <w:spacing w:before="0" w:after="0"/>
        <w:ind w:left="283"/>
        <w:rPr>
          <w:b/>
          <w:color w:val="0000FF"/>
        </w:rPr>
      </w:pPr>
      <w:r w:rsidRPr="008C041D">
        <w:rPr>
          <w:b/>
          <w:color w:val="0000FF"/>
        </w:rPr>
        <w:t>D.</w:t>
      </w:r>
      <w:r w:rsidR="00BE4FAB" w:rsidRPr="00BE4FAB">
        <w:t xml:space="preserve"> động năng của vật có giá trị cực đại khi vật qua vị trí cân bằng.</w:t>
      </w:r>
    </w:p>
    <w:p w14:paraId="14689311" w14:textId="40B4A6EF" w:rsidR="008C041D" w:rsidRDefault="008C041D" w:rsidP="008C041D">
      <w:pPr>
        <w:spacing w:before="0" w:after="0"/>
        <w:ind w:left="283" w:hanging="283"/>
      </w:pPr>
      <w:r w:rsidRPr="008C041D">
        <w:rPr>
          <w:b/>
          <w:color w:val="0000FF"/>
        </w:rPr>
        <w:t>Câu 14:</w:t>
      </w:r>
      <w:r>
        <w:t xml:space="preserve"> </w:t>
      </w:r>
      <w:r w:rsidR="00BE4FAB" w:rsidRPr="00BE4FAB">
        <w:t>Sóng vô tuyến sử dụng trong thông tin bằng điện thoại di động là</w:t>
      </w:r>
    </w:p>
    <w:p w14:paraId="5E239B37" w14:textId="7991D05B" w:rsidR="008C041D" w:rsidRPr="008C041D" w:rsidRDefault="008C041D" w:rsidP="008C041D">
      <w:pPr>
        <w:tabs>
          <w:tab w:val="left" w:pos="2989"/>
          <w:tab w:val="left" w:pos="5695"/>
          <w:tab w:val="left" w:pos="8400"/>
        </w:tabs>
        <w:spacing w:before="0" w:after="0"/>
        <w:ind w:left="283"/>
        <w:rPr>
          <w:b/>
          <w:color w:val="0000FF"/>
        </w:rPr>
      </w:pPr>
      <w:r w:rsidRPr="008C041D">
        <w:rPr>
          <w:b/>
          <w:color w:val="0000FF"/>
        </w:rPr>
        <w:t>A.</w:t>
      </w:r>
      <w:r w:rsidR="00BE4FAB" w:rsidRPr="00BE4FAB">
        <w:t xml:space="preserve"> sóng trung.</w:t>
      </w:r>
      <w:r>
        <w:tab/>
      </w:r>
      <w:r w:rsidRPr="008C041D">
        <w:rPr>
          <w:b/>
          <w:color w:val="0000FF"/>
        </w:rPr>
        <w:t>B.</w:t>
      </w:r>
      <w:r w:rsidR="00BE4FAB" w:rsidRPr="00BE4FAB">
        <w:t xml:space="preserve"> sóng dài.</w:t>
      </w:r>
      <w:r>
        <w:tab/>
      </w:r>
      <w:r w:rsidRPr="008C041D">
        <w:rPr>
          <w:b/>
          <w:color w:val="0000FF"/>
        </w:rPr>
        <w:t>C.</w:t>
      </w:r>
      <w:r w:rsidR="00BE4FAB" w:rsidRPr="00BE4FAB">
        <w:t xml:space="preserve"> sóng ngắn.</w:t>
      </w:r>
      <w:r>
        <w:tab/>
      </w:r>
      <w:r w:rsidRPr="008C041D">
        <w:rPr>
          <w:b/>
          <w:color w:val="0000FF"/>
        </w:rPr>
        <w:t>D.</w:t>
      </w:r>
      <w:r w:rsidR="00BE4FAB" w:rsidRPr="00BE4FAB">
        <w:t xml:space="preserve"> sóng cực ngắn.</w:t>
      </w:r>
    </w:p>
    <w:p w14:paraId="1E833A1D" w14:textId="61F4E935" w:rsidR="008C041D" w:rsidRDefault="008C041D" w:rsidP="008C041D">
      <w:pPr>
        <w:spacing w:before="0" w:after="0"/>
        <w:ind w:left="283" w:hanging="283"/>
      </w:pPr>
      <w:r w:rsidRPr="008C041D">
        <w:rPr>
          <w:b/>
          <w:color w:val="0000FF"/>
        </w:rPr>
        <w:t>Câu 15:</w:t>
      </w:r>
      <w:r>
        <w:t xml:space="preserve"> </w:t>
      </w:r>
      <w:r w:rsidR="00BE4FAB" w:rsidRPr="00BE4FAB">
        <w:t xml:space="preserve">Một khung dây dẫn phẳng có diện tích S gồm N vòng dây. Cho khung dây quay đều quanh trục nằm trong của mặt phẳng khung với vận tốc góc </w:t>
      </w:r>
      <w:r w:rsidR="00BE4FAB" w:rsidRPr="00BE4FAB">
        <w:sym w:font="Symbol" w:char="F077"/>
      </w:r>
      <w:r w:rsidR="00BE4FAB" w:rsidRPr="00BE4FAB">
        <w:t xml:space="preserve"> trong một từ trường đều có cảm ứng từ B vuông góc với trục quay của khung. Độ lớn suất điện động xuất hiện trong khung tại thời điểm mặt phẳng khung dây vuông góc với các đường sức từ là</w:t>
      </w:r>
    </w:p>
    <w:p w14:paraId="5E4188A6" w14:textId="669AC6F1" w:rsidR="008C041D" w:rsidRPr="008C041D" w:rsidRDefault="008C041D" w:rsidP="008C041D">
      <w:pPr>
        <w:tabs>
          <w:tab w:val="left" w:pos="2989"/>
          <w:tab w:val="left" w:pos="5695"/>
          <w:tab w:val="left" w:pos="8400"/>
        </w:tabs>
        <w:spacing w:before="0" w:after="0"/>
        <w:ind w:left="283"/>
        <w:rPr>
          <w:b/>
          <w:color w:val="0000FF"/>
        </w:rPr>
      </w:pPr>
      <w:r w:rsidRPr="008C041D">
        <w:rPr>
          <w:b/>
          <w:color w:val="0000FF"/>
        </w:rPr>
        <w:t>A.</w:t>
      </w:r>
      <w:r w:rsidR="00BE4FAB" w:rsidRPr="00BE4FAB">
        <w:t xml:space="preserve"> </w:t>
      </w:r>
      <w:r w:rsidR="00BE4FAB" w:rsidRPr="00BE4FAB">
        <w:sym w:font="Symbol" w:char="F077"/>
      </w:r>
      <w:r w:rsidR="00BE4FAB" w:rsidRPr="00BE4FAB">
        <w:t>NBS.</w:t>
      </w:r>
      <w:r>
        <w:tab/>
      </w:r>
      <w:r w:rsidRPr="008C041D">
        <w:rPr>
          <w:b/>
          <w:color w:val="0000FF"/>
        </w:rPr>
        <w:t>B.</w:t>
      </w:r>
      <w:r w:rsidR="00BE4FAB" w:rsidRPr="00BE4FAB">
        <w:t xml:space="preserve"> NBS.</w:t>
      </w:r>
      <w:r>
        <w:tab/>
      </w:r>
      <w:r w:rsidRPr="008C041D">
        <w:rPr>
          <w:b/>
          <w:color w:val="0000FF"/>
        </w:rPr>
        <w:t>C.</w:t>
      </w:r>
      <w:r w:rsidR="00BE4FAB" w:rsidRPr="00BE4FAB">
        <w:t xml:space="preserve"> </w:t>
      </w:r>
      <w:r w:rsidR="00BE4FAB" w:rsidRPr="00BE4FAB">
        <w:sym w:font="Symbol" w:char="F077"/>
      </w:r>
      <w:r w:rsidR="00BE4FAB" w:rsidRPr="00BE4FAB">
        <w:t>NB.</w:t>
      </w:r>
      <w:r>
        <w:tab/>
      </w:r>
      <w:r w:rsidRPr="008C041D">
        <w:rPr>
          <w:b/>
          <w:color w:val="0000FF"/>
        </w:rPr>
        <w:t>D.</w:t>
      </w:r>
      <w:r w:rsidR="00BE4FAB" w:rsidRPr="00BE4FAB">
        <w:t xml:space="preserve"> </w:t>
      </w:r>
      <w:r w:rsidR="00BE4FAB" w:rsidRPr="00BE4FAB">
        <w:sym w:font="Symbol" w:char="F077"/>
      </w:r>
      <w:r w:rsidR="00BE4FAB" w:rsidRPr="00BE4FAB">
        <w:t>BS.</w:t>
      </w:r>
    </w:p>
    <w:p w14:paraId="16511A36" w14:textId="65695F50" w:rsidR="008C041D" w:rsidRDefault="008C041D" w:rsidP="008C041D">
      <w:pPr>
        <w:spacing w:before="0" w:after="0"/>
        <w:ind w:left="283" w:hanging="283"/>
      </w:pPr>
      <w:r w:rsidRPr="008C041D">
        <w:rPr>
          <w:b/>
          <w:color w:val="0000FF"/>
        </w:rPr>
        <w:t>Câu 16:</w:t>
      </w:r>
      <w:r>
        <w:t xml:space="preserve"> </w:t>
      </w:r>
      <w:r w:rsidR="00BE4FAB" w:rsidRPr="00BE4FAB">
        <w:t>Đặt một vật nhỏ trong khoảng tiêu cự của một khối thấu kính hội tụ. Ảnh thu được là</w:t>
      </w:r>
    </w:p>
    <w:p w14:paraId="73B334ED" w14:textId="0EC0F99C" w:rsidR="008C041D" w:rsidRPr="008C041D" w:rsidRDefault="008C041D" w:rsidP="008C041D">
      <w:pPr>
        <w:tabs>
          <w:tab w:val="left" w:pos="2989"/>
          <w:tab w:val="left" w:pos="5695"/>
          <w:tab w:val="left" w:pos="8400"/>
        </w:tabs>
        <w:spacing w:before="0" w:after="0"/>
        <w:ind w:left="283"/>
        <w:rPr>
          <w:b/>
          <w:color w:val="0000FF"/>
        </w:rPr>
      </w:pPr>
      <w:r w:rsidRPr="008C041D">
        <w:rPr>
          <w:b/>
          <w:color w:val="0000FF"/>
        </w:rPr>
        <w:t>A.</w:t>
      </w:r>
      <w:r w:rsidR="00BE4FAB" w:rsidRPr="00BE4FAB">
        <w:t xml:space="preserve"> ảnh thật lớn hơn vật.</w:t>
      </w:r>
      <w:r>
        <w:tab/>
      </w:r>
      <w:r w:rsidRPr="008C041D">
        <w:rPr>
          <w:b/>
          <w:color w:val="0000FF"/>
        </w:rPr>
        <w:t>B.</w:t>
      </w:r>
      <w:r w:rsidR="00BE4FAB" w:rsidRPr="00BE4FAB">
        <w:t xml:space="preserve"> ảnh ảo lớn hơn vật.</w:t>
      </w:r>
      <w:r>
        <w:tab/>
      </w:r>
      <w:r w:rsidRPr="008C041D">
        <w:rPr>
          <w:b/>
          <w:color w:val="0000FF"/>
        </w:rPr>
        <w:t>C.</w:t>
      </w:r>
      <w:r w:rsidR="00BE4FAB" w:rsidRPr="00BE4FAB">
        <w:t xml:space="preserve"> ảnh ảo nhỏ hơn vật.</w:t>
      </w:r>
      <w:r>
        <w:tab/>
      </w:r>
      <w:r w:rsidRPr="008C041D">
        <w:rPr>
          <w:b/>
          <w:color w:val="0000FF"/>
        </w:rPr>
        <w:t>D.</w:t>
      </w:r>
      <w:r w:rsidR="00BE4FAB" w:rsidRPr="00BE4FAB">
        <w:t xml:space="preserve"> ảnh thật nhỏ hơn vật.</w:t>
      </w:r>
    </w:p>
    <w:p w14:paraId="54FE439D" w14:textId="3B63BBA3" w:rsidR="008C041D" w:rsidRDefault="008C041D" w:rsidP="008C041D">
      <w:pPr>
        <w:spacing w:before="0" w:after="0"/>
        <w:ind w:left="283" w:hanging="283"/>
      </w:pPr>
      <w:r w:rsidRPr="008C041D">
        <w:rPr>
          <w:b/>
          <w:color w:val="0000FF"/>
        </w:rPr>
        <w:t>Câu 17:</w:t>
      </w:r>
      <w:r>
        <w:t xml:space="preserve"> </w:t>
      </w:r>
      <w:r w:rsidR="00BE4FAB" w:rsidRPr="00BE4FAB">
        <w:t xml:space="preserve">Nhận xét nào sau đây </w:t>
      </w:r>
      <w:r w:rsidR="00BE4FAB" w:rsidRPr="00BE4FAB">
        <w:rPr>
          <w:b/>
          <w:i/>
        </w:rPr>
        <w:t>không đúng?</w:t>
      </w:r>
    </w:p>
    <w:p w14:paraId="4D1265CE" w14:textId="77777777" w:rsidR="008C041D" w:rsidRDefault="008C041D" w:rsidP="008C041D">
      <w:pPr>
        <w:spacing w:before="0" w:after="0"/>
        <w:ind w:left="283"/>
      </w:pPr>
      <w:r w:rsidRPr="008C041D">
        <w:rPr>
          <w:b/>
          <w:color w:val="0000FF"/>
        </w:rPr>
        <w:t>A.</w:t>
      </w:r>
      <w:r w:rsidR="00BE4FAB" w:rsidRPr="00BE4FAB">
        <w:t xml:space="preserve"> Tia Rơn-ghen là sóng điện từ có bước sóng ngắn hơn tia tử ngoại.</w:t>
      </w:r>
    </w:p>
    <w:p w14:paraId="6CD906CF" w14:textId="77777777" w:rsidR="008C041D" w:rsidRDefault="008C041D" w:rsidP="008C041D">
      <w:pPr>
        <w:spacing w:before="0" w:after="0"/>
        <w:ind w:left="283"/>
      </w:pPr>
      <w:r w:rsidRPr="008C041D">
        <w:rPr>
          <w:b/>
          <w:color w:val="0000FF"/>
        </w:rPr>
        <w:t>B.</w:t>
      </w:r>
      <w:r w:rsidR="00BE4FAB" w:rsidRPr="00BE4FAB">
        <w:t xml:space="preserve"> Tia hồng ngoại có màu hồng.</w:t>
      </w:r>
    </w:p>
    <w:p w14:paraId="27BB0112" w14:textId="77777777" w:rsidR="008C041D" w:rsidRDefault="008C041D" w:rsidP="008C041D">
      <w:pPr>
        <w:spacing w:before="0" w:after="0"/>
        <w:ind w:left="283"/>
      </w:pPr>
      <w:r w:rsidRPr="008C041D">
        <w:rPr>
          <w:b/>
          <w:color w:val="0000FF"/>
        </w:rPr>
        <w:t>C.</w:t>
      </w:r>
      <w:r w:rsidR="00BE4FAB" w:rsidRPr="00BE4FAB">
        <w:t xml:space="preserve"> Tia hồng ngoại có tác dụng nhiệt mạnh.</w:t>
      </w:r>
    </w:p>
    <w:p w14:paraId="536D5042" w14:textId="5CE7126F" w:rsidR="008C041D" w:rsidRPr="008C041D" w:rsidRDefault="008C041D" w:rsidP="008C041D">
      <w:pPr>
        <w:spacing w:before="0" w:after="0"/>
        <w:ind w:left="283"/>
        <w:rPr>
          <w:b/>
          <w:color w:val="0000FF"/>
        </w:rPr>
      </w:pPr>
      <w:r w:rsidRPr="008C041D">
        <w:rPr>
          <w:b/>
          <w:color w:val="0000FF"/>
        </w:rPr>
        <w:t>D.</w:t>
      </w:r>
      <w:r w:rsidR="00BE4FAB" w:rsidRPr="00BE4FAB">
        <w:t xml:space="preserve"> Tia hồng ngoại, ánh sáng nhìn thấy, tia tử ngoại và tia Rơn-ghen đều là sóng điẹn từ.</w:t>
      </w:r>
    </w:p>
    <w:p w14:paraId="3BDB4549" w14:textId="3570AFDA" w:rsidR="008C041D" w:rsidRDefault="008C041D" w:rsidP="008C041D">
      <w:pPr>
        <w:spacing w:before="0" w:after="0"/>
        <w:ind w:left="283" w:hanging="283"/>
      </w:pPr>
      <w:r w:rsidRPr="008C041D">
        <w:rPr>
          <w:b/>
          <w:color w:val="0000FF"/>
        </w:rPr>
        <w:t>Câu 18:</w:t>
      </w:r>
      <w:r>
        <w:t xml:space="preserve"> </w:t>
      </w:r>
      <w:r w:rsidR="00BE4FAB" w:rsidRPr="00BE4FAB">
        <w:t xml:space="preserve">Trong nguồn phóng xạ </w:t>
      </w:r>
      <w:r w:rsidR="002200D3" w:rsidRPr="002200D3">
        <w:rPr>
          <w:position w:val="-12"/>
        </w:rPr>
        <w:object w:dxaOrig="380" w:dyaOrig="380" w14:anchorId="3FBEA3C1">
          <v:shape id="_x0000_i1027" type="#_x0000_t75" style="width:19pt;height:19pt" o:ole="">
            <v:imagedata r:id="rId12" o:title=""/>
          </v:shape>
          <o:OLEObject Type="Embed" ProgID="Equation.DSMT4" ShapeID="_x0000_i1027" DrawAspect="Content" ObjectID="_1748887553" r:id="rId13"/>
        </w:object>
      </w:r>
      <w:r w:rsidR="00BE4FAB" w:rsidRPr="00BE4FAB">
        <w:t xml:space="preserve"> với chu kỳ bán rã </w:t>
      </w:r>
      <w:r w:rsidR="002200D3" w:rsidRPr="002200D3">
        <w:rPr>
          <w:position w:val="-4"/>
        </w:rPr>
        <w:object w:dxaOrig="680" w:dyaOrig="260" w14:anchorId="0F9CE74D">
          <v:shape id="_x0000_i1028" type="#_x0000_t75" style="width:34pt;height:13.25pt" o:ole="">
            <v:imagedata r:id="rId14" o:title=""/>
          </v:shape>
          <o:OLEObject Type="Embed" ProgID="Equation.DSMT4" ShapeID="_x0000_i1028" DrawAspect="Content" ObjectID="_1748887554" r:id="rId15"/>
        </w:object>
      </w:r>
      <w:r w:rsidR="00BE4FAB" w:rsidRPr="00BE4FAB">
        <w:t xml:space="preserve"> ngày đêm đang có 10</w:t>
      </w:r>
      <w:r w:rsidR="00BE4FAB" w:rsidRPr="00BE4FAB">
        <w:rPr>
          <w:vertAlign w:val="superscript"/>
        </w:rPr>
        <w:t>8</w:t>
      </w:r>
      <w:r w:rsidR="00BE4FAB" w:rsidRPr="00BE4FAB">
        <w:t xml:space="preserve"> nguyên tử. Hai tuần lễ trước đó, số nguyên tử </w:t>
      </w:r>
      <w:r w:rsidR="002200D3" w:rsidRPr="002200D3">
        <w:rPr>
          <w:position w:val="-12"/>
        </w:rPr>
        <w:object w:dxaOrig="380" w:dyaOrig="380" w14:anchorId="116233B1">
          <v:shape id="_x0000_i1029" type="#_x0000_t75" style="width:19pt;height:19pt" o:ole="">
            <v:imagedata r:id="rId16" o:title=""/>
          </v:shape>
          <o:OLEObject Type="Embed" ProgID="Equation.DSMT4" ShapeID="_x0000_i1029" DrawAspect="Content" ObjectID="_1748887555" r:id="rId17"/>
        </w:object>
      </w:r>
      <w:r w:rsidR="00BE4FAB" w:rsidRPr="00BE4FAB">
        <w:t xml:space="preserve"> trong nguồn đó là</w:t>
      </w:r>
    </w:p>
    <w:p w14:paraId="4DCD7F8E" w14:textId="364D2930" w:rsidR="008C041D" w:rsidRPr="008C041D" w:rsidRDefault="008C041D" w:rsidP="008C041D">
      <w:pPr>
        <w:tabs>
          <w:tab w:val="left" w:pos="2989"/>
          <w:tab w:val="left" w:pos="5695"/>
          <w:tab w:val="left" w:pos="8400"/>
        </w:tabs>
        <w:spacing w:before="0" w:after="0"/>
        <w:ind w:left="283"/>
        <w:rPr>
          <w:b/>
          <w:color w:val="0000FF"/>
        </w:rPr>
      </w:pPr>
      <w:r w:rsidRPr="008C041D">
        <w:rPr>
          <w:b/>
          <w:color w:val="0000FF"/>
        </w:rPr>
        <w:t>A.</w:t>
      </w:r>
      <w:r w:rsidR="00BE4FAB" w:rsidRPr="00BE4FAB">
        <w:t xml:space="preserve"> 2.10</w:t>
      </w:r>
      <w:r w:rsidR="00BE4FAB" w:rsidRPr="00BE4FAB">
        <w:rPr>
          <w:vertAlign w:val="superscript"/>
        </w:rPr>
        <w:t>8</w:t>
      </w:r>
      <w:r w:rsidR="00BE4FAB" w:rsidRPr="00BE4FAB">
        <w:t xml:space="preserve"> nguyên tử.</w:t>
      </w:r>
      <w:r>
        <w:tab/>
      </w:r>
      <w:r w:rsidRPr="008C041D">
        <w:rPr>
          <w:b/>
          <w:color w:val="0000FF"/>
        </w:rPr>
        <w:t>B.</w:t>
      </w:r>
      <w:r w:rsidR="00BE4FAB" w:rsidRPr="00BE4FAB">
        <w:t xml:space="preserve"> 2,5.10</w:t>
      </w:r>
      <w:r w:rsidR="00BE4FAB" w:rsidRPr="00BE4FAB">
        <w:rPr>
          <w:vertAlign w:val="superscript"/>
        </w:rPr>
        <w:t>7</w:t>
      </w:r>
      <w:r w:rsidR="00BE4FAB" w:rsidRPr="00BE4FAB">
        <w:t xml:space="preserve"> nguyên tử.</w:t>
      </w:r>
      <w:r>
        <w:tab/>
      </w:r>
      <w:r w:rsidRPr="008C041D">
        <w:rPr>
          <w:b/>
          <w:color w:val="0000FF"/>
        </w:rPr>
        <w:t>C.</w:t>
      </w:r>
      <w:r w:rsidR="00BE4FAB" w:rsidRPr="00BE4FAB">
        <w:t xml:space="preserve"> 5.10</w:t>
      </w:r>
      <w:r w:rsidR="00BE4FAB" w:rsidRPr="00BE4FAB">
        <w:rPr>
          <w:vertAlign w:val="superscript"/>
        </w:rPr>
        <w:t>7</w:t>
      </w:r>
      <w:r w:rsidR="00BE4FAB" w:rsidRPr="00BE4FAB">
        <w:t xml:space="preserve"> nguyên tử.</w:t>
      </w:r>
      <w:r>
        <w:tab/>
      </w:r>
      <w:r w:rsidRPr="008C041D">
        <w:rPr>
          <w:b/>
          <w:color w:val="0000FF"/>
        </w:rPr>
        <w:t>D.</w:t>
      </w:r>
      <w:r w:rsidR="00BE4FAB" w:rsidRPr="00BE4FAB">
        <w:t xml:space="preserve"> 4.10</w:t>
      </w:r>
      <w:r w:rsidR="00BE4FAB" w:rsidRPr="00BE4FAB">
        <w:rPr>
          <w:vertAlign w:val="superscript"/>
        </w:rPr>
        <w:t>8</w:t>
      </w:r>
      <w:r w:rsidR="00BE4FAB" w:rsidRPr="00BE4FAB">
        <w:t xml:space="preserve"> nguyên tử.</w:t>
      </w:r>
    </w:p>
    <w:p w14:paraId="570607E5" w14:textId="32D4478E" w:rsidR="008C041D" w:rsidRDefault="008C041D" w:rsidP="008C041D">
      <w:pPr>
        <w:spacing w:before="0" w:after="0"/>
        <w:ind w:left="283" w:hanging="283"/>
      </w:pPr>
      <w:r w:rsidRPr="008C041D">
        <w:rPr>
          <w:b/>
          <w:color w:val="0000FF"/>
        </w:rPr>
        <w:t>Câu 19:</w:t>
      </w:r>
      <w:r>
        <w:t xml:space="preserve"> </w:t>
      </w:r>
      <w:r w:rsidR="00BE4FAB" w:rsidRPr="00BE4FAB">
        <w:t>Đơn vị của từ thông là</w:t>
      </w:r>
    </w:p>
    <w:p w14:paraId="22EEB29B" w14:textId="282E0E4D" w:rsidR="008C041D" w:rsidRPr="008C041D" w:rsidRDefault="008C041D" w:rsidP="008C041D">
      <w:pPr>
        <w:tabs>
          <w:tab w:val="left" w:pos="2989"/>
          <w:tab w:val="left" w:pos="5695"/>
          <w:tab w:val="left" w:pos="8400"/>
        </w:tabs>
        <w:spacing w:before="0" w:after="0"/>
        <w:ind w:left="283"/>
        <w:rPr>
          <w:b/>
          <w:color w:val="0000FF"/>
        </w:rPr>
      </w:pPr>
      <w:r w:rsidRPr="008C041D">
        <w:rPr>
          <w:b/>
          <w:color w:val="0000FF"/>
        </w:rPr>
        <w:t>A.</w:t>
      </w:r>
      <w:r w:rsidR="00BE4FAB" w:rsidRPr="00BE4FAB">
        <w:t xml:space="preserve"> Vôn.</w:t>
      </w:r>
      <w:r>
        <w:tab/>
      </w:r>
      <w:r w:rsidRPr="008C041D">
        <w:rPr>
          <w:b/>
          <w:color w:val="0000FF"/>
        </w:rPr>
        <w:t>B.</w:t>
      </w:r>
      <w:r w:rsidR="00BE4FAB" w:rsidRPr="00BE4FAB">
        <w:t xml:space="preserve"> Ampe.</w:t>
      </w:r>
      <w:r>
        <w:tab/>
      </w:r>
      <w:r w:rsidRPr="008C041D">
        <w:rPr>
          <w:b/>
          <w:color w:val="0000FF"/>
        </w:rPr>
        <w:t>C.</w:t>
      </w:r>
      <w:r w:rsidR="00BE4FAB" w:rsidRPr="00BE4FAB">
        <w:t xml:space="preserve"> Tesla.</w:t>
      </w:r>
      <w:r>
        <w:tab/>
      </w:r>
      <w:r w:rsidRPr="008C041D">
        <w:rPr>
          <w:b/>
          <w:color w:val="0000FF"/>
        </w:rPr>
        <w:t>D.</w:t>
      </w:r>
      <w:r w:rsidR="00BE4FAB" w:rsidRPr="00BE4FAB">
        <w:t xml:space="preserve"> Vêbe</w:t>
      </w:r>
    </w:p>
    <w:p w14:paraId="7C67B7D7" w14:textId="77C838A8" w:rsidR="008C041D" w:rsidRDefault="008C041D" w:rsidP="008C041D">
      <w:pPr>
        <w:spacing w:before="0" w:after="0"/>
        <w:ind w:left="283" w:hanging="283"/>
      </w:pPr>
      <w:r w:rsidRPr="008C041D">
        <w:rPr>
          <w:b/>
          <w:color w:val="0000FF"/>
        </w:rPr>
        <w:t>Câu 20:</w:t>
      </w:r>
      <w:r>
        <w:t xml:space="preserve"> </w:t>
      </w:r>
      <w:r w:rsidR="00BE4FAB" w:rsidRPr="00BE4FAB">
        <w:t>Dòng điện không đổi đi qua một dây dẫn. Điện lượng chuyển qua tiết diện thẳng của dây dẫn trong 30 s là 15 C. Số electron chuyển qua tiết diện thẳng của dây dẫn trong thời gian một giây là</w:t>
      </w:r>
    </w:p>
    <w:p w14:paraId="0E2F0847" w14:textId="2C3B048D" w:rsidR="008C041D" w:rsidRPr="008C041D" w:rsidRDefault="008C041D" w:rsidP="008C041D">
      <w:pPr>
        <w:tabs>
          <w:tab w:val="left" w:pos="2989"/>
          <w:tab w:val="left" w:pos="5695"/>
          <w:tab w:val="left" w:pos="8400"/>
        </w:tabs>
        <w:spacing w:before="0" w:after="0"/>
        <w:ind w:left="283"/>
        <w:rPr>
          <w:b/>
          <w:color w:val="0000FF"/>
        </w:rPr>
      </w:pPr>
      <w:r w:rsidRPr="008C041D">
        <w:rPr>
          <w:b/>
          <w:color w:val="0000FF"/>
        </w:rPr>
        <w:t>A.</w:t>
      </w:r>
      <w:r w:rsidR="00BE4FAB" w:rsidRPr="00BE4FAB">
        <w:t xml:space="preserve"> 8.10</w:t>
      </w:r>
      <w:r w:rsidR="00BE4FAB" w:rsidRPr="00BE4FAB">
        <w:rPr>
          <w:vertAlign w:val="superscript"/>
        </w:rPr>
        <w:t>-20</w:t>
      </w:r>
      <w:r w:rsidR="00BE4FAB" w:rsidRPr="00BE4FAB">
        <w:t>.</w:t>
      </w:r>
      <w:r>
        <w:tab/>
      </w:r>
      <w:r w:rsidRPr="008C041D">
        <w:rPr>
          <w:b/>
          <w:color w:val="0000FF"/>
        </w:rPr>
        <w:t>B.</w:t>
      </w:r>
      <w:r w:rsidR="00BE4FAB" w:rsidRPr="00BE4FAB">
        <w:t xml:space="preserve"> 2,4.10</w:t>
      </w:r>
      <w:r w:rsidR="00BE4FAB" w:rsidRPr="00BE4FAB">
        <w:rPr>
          <w:vertAlign w:val="superscript"/>
        </w:rPr>
        <w:t>-19</w:t>
      </w:r>
      <w:r w:rsidR="00BE4FAB" w:rsidRPr="00BE4FAB">
        <w:t>.</w:t>
      </w:r>
      <w:r>
        <w:tab/>
      </w:r>
      <w:r w:rsidRPr="008C041D">
        <w:rPr>
          <w:b/>
          <w:color w:val="0000FF"/>
        </w:rPr>
        <w:t>C.</w:t>
      </w:r>
      <w:r w:rsidR="00BE4FAB" w:rsidRPr="00BE4FAB">
        <w:t xml:space="preserve"> 9,375.10</w:t>
      </w:r>
      <w:r w:rsidR="00BE4FAB" w:rsidRPr="00BE4FAB">
        <w:rPr>
          <w:vertAlign w:val="superscript"/>
        </w:rPr>
        <w:t>19</w:t>
      </w:r>
      <w:r w:rsidR="00BE4FAB" w:rsidRPr="00BE4FAB">
        <w:t>.</w:t>
      </w:r>
      <w:r>
        <w:tab/>
      </w:r>
      <w:r w:rsidRPr="008C041D">
        <w:rPr>
          <w:b/>
          <w:color w:val="0000FF"/>
        </w:rPr>
        <w:t>D.</w:t>
      </w:r>
      <w:r w:rsidR="00BE4FAB" w:rsidRPr="00BE4FAB">
        <w:t xml:space="preserve"> 3,125.10</w:t>
      </w:r>
      <w:r w:rsidR="00BE4FAB" w:rsidRPr="00BE4FAB">
        <w:rPr>
          <w:vertAlign w:val="superscript"/>
        </w:rPr>
        <w:t>18</w:t>
      </w:r>
      <w:r w:rsidR="00BE4FAB" w:rsidRPr="00BE4FAB">
        <w:t>.</w:t>
      </w:r>
    </w:p>
    <w:p w14:paraId="79CA0A95" w14:textId="765177CF" w:rsidR="008C041D" w:rsidRDefault="008C041D" w:rsidP="008C041D">
      <w:pPr>
        <w:spacing w:before="0" w:after="0"/>
        <w:ind w:left="283" w:hanging="283"/>
      </w:pPr>
      <w:r w:rsidRPr="008C041D">
        <w:rPr>
          <w:b/>
          <w:color w:val="0000FF"/>
        </w:rPr>
        <w:t>Câu 21:</w:t>
      </w:r>
      <w:r>
        <w:t xml:space="preserve"> </w:t>
      </w:r>
      <w:r w:rsidR="00BE4FAB" w:rsidRPr="00BE4FAB">
        <w:t>Trong máy phát điện xoay chiều ba pha đang hoạt động ổn định, suất điện động cảm ứng cực đại trên mỗi pha là E</w:t>
      </w:r>
      <w:r w:rsidR="00BE4FAB" w:rsidRPr="00BE4FAB">
        <w:rPr>
          <w:vertAlign w:val="subscript"/>
        </w:rPr>
        <w:t>0</w:t>
      </w:r>
      <w:r w:rsidR="00BE4FAB" w:rsidRPr="00BE4FAB">
        <w:t>. Khi từ thông qua cuộn dây thứ nhất đạt cực đại thì suất điện động cảm ứng trên hai cuộn còn lại là e</w:t>
      </w:r>
      <w:r w:rsidR="00BE4FAB" w:rsidRPr="00BE4FAB">
        <w:rPr>
          <w:vertAlign w:val="subscript"/>
        </w:rPr>
        <w:t>2</w:t>
      </w:r>
      <w:r w:rsidR="00BE4FAB" w:rsidRPr="00BE4FAB">
        <w:t xml:space="preserve"> và e</w:t>
      </w:r>
      <w:r w:rsidR="00BE4FAB" w:rsidRPr="00BE4FAB">
        <w:rPr>
          <w:vertAlign w:val="subscript"/>
        </w:rPr>
        <w:t>3</w:t>
      </w:r>
      <w:r w:rsidR="00BE4FAB" w:rsidRPr="00BE4FAB">
        <w:t xml:space="preserve"> có giá trị là</w:t>
      </w:r>
    </w:p>
    <w:p w14:paraId="2EC9A17D" w14:textId="32C56B1C" w:rsidR="008C041D" w:rsidRPr="008C041D" w:rsidRDefault="008C041D" w:rsidP="008C041D">
      <w:pPr>
        <w:tabs>
          <w:tab w:val="left" w:pos="2989"/>
          <w:tab w:val="left" w:pos="5695"/>
          <w:tab w:val="left" w:pos="8400"/>
        </w:tabs>
        <w:spacing w:before="0" w:after="0"/>
        <w:ind w:left="283"/>
        <w:rPr>
          <w:b/>
          <w:color w:val="0000FF"/>
        </w:rPr>
      </w:pPr>
      <w:r w:rsidRPr="008C041D">
        <w:rPr>
          <w:b/>
          <w:color w:val="0000FF"/>
        </w:rPr>
        <w:t>A.</w:t>
      </w:r>
      <w:r w:rsidR="00BE4FAB" w:rsidRPr="00BE4FAB">
        <w:t xml:space="preserve"> </w:t>
      </w:r>
      <w:r w:rsidR="00BE4FAB" w:rsidRPr="00BE4FAB">
        <w:rPr>
          <w:position w:val="-24"/>
        </w:rPr>
        <w:object w:dxaOrig="1380" w:dyaOrig="620" w14:anchorId="329563CC">
          <v:shape id="_x0000_i1030" type="#_x0000_t75" style="width:69.1pt;height:31.1pt" o:ole="">
            <v:imagedata r:id="rId18" o:title=""/>
          </v:shape>
          <o:OLEObject Type="Embed" ProgID="Equation.DSMT4" ShapeID="_x0000_i1030" DrawAspect="Content" ObjectID="_1748887556" r:id="rId19"/>
        </w:object>
      </w:r>
      <w:r w:rsidR="00BE4FAB" w:rsidRPr="00BE4FAB">
        <w:t>.</w:t>
      </w:r>
      <w:r>
        <w:tab/>
      </w:r>
      <w:r w:rsidRPr="008C041D">
        <w:rPr>
          <w:b/>
          <w:color w:val="0000FF"/>
        </w:rPr>
        <w:t>B.</w:t>
      </w:r>
      <w:r w:rsidR="00BE4FAB" w:rsidRPr="00BE4FAB">
        <w:t xml:space="preserve"> </w:t>
      </w:r>
      <w:r w:rsidR="00BE4FAB" w:rsidRPr="00BE4FAB">
        <w:rPr>
          <w:position w:val="-24"/>
        </w:rPr>
        <w:object w:dxaOrig="1640" w:dyaOrig="680" w14:anchorId="282251F1">
          <v:shape id="_x0000_i1031" type="#_x0000_t75" style="width:81.8pt;height:34pt" o:ole="">
            <v:imagedata r:id="rId20" o:title=""/>
          </v:shape>
          <o:OLEObject Type="Embed" ProgID="Equation.DSMT4" ShapeID="_x0000_i1031" DrawAspect="Content" ObjectID="_1748887557" r:id="rId21"/>
        </w:object>
      </w:r>
      <w:r w:rsidR="00BE4FAB" w:rsidRPr="00BE4FAB">
        <w:t>.</w:t>
      </w:r>
      <w:r>
        <w:tab/>
      </w:r>
      <w:r w:rsidRPr="008C041D">
        <w:rPr>
          <w:b/>
          <w:color w:val="0000FF"/>
        </w:rPr>
        <w:t>C.</w:t>
      </w:r>
      <w:r w:rsidR="00BE4FAB" w:rsidRPr="00BE4FAB">
        <w:t xml:space="preserve"> </w:t>
      </w:r>
      <w:r w:rsidR="00BE4FAB" w:rsidRPr="00BE4FAB">
        <w:rPr>
          <w:position w:val="-24"/>
        </w:rPr>
        <w:object w:dxaOrig="1219" w:dyaOrig="620" w14:anchorId="47AE534E">
          <v:shape id="_x0000_i1032" type="#_x0000_t75" style="width:61.05pt;height:31.1pt" o:ole="">
            <v:imagedata r:id="rId22" o:title=""/>
          </v:shape>
          <o:OLEObject Type="Embed" ProgID="Equation.DSMT4" ShapeID="_x0000_i1032" DrawAspect="Content" ObjectID="_1748887558" r:id="rId23"/>
        </w:object>
      </w:r>
      <w:r w:rsidR="00BE4FAB" w:rsidRPr="00BE4FAB">
        <w:t>.</w:t>
      </w:r>
      <w:r>
        <w:tab/>
      </w:r>
      <w:r w:rsidRPr="008C041D">
        <w:rPr>
          <w:b/>
          <w:color w:val="0000FF"/>
        </w:rPr>
        <w:t>D.</w:t>
      </w:r>
      <w:r w:rsidR="00BE4FAB" w:rsidRPr="00BE4FAB">
        <w:t xml:space="preserve"> </w:t>
      </w:r>
      <w:r w:rsidR="00BE4FAB" w:rsidRPr="00BE4FAB">
        <w:rPr>
          <w:position w:val="-24"/>
        </w:rPr>
        <w:object w:dxaOrig="1359" w:dyaOrig="620" w14:anchorId="05BEBF7D">
          <v:shape id="_x0000_i1033" type="#_x0000_t75" style="width:67.95pt;height:31.1pt" o:ole="">
            <v:imagedata r:id="rId24" o:title=""/>
          </v:shape>
          <o:OLEObject Type="Embed" ProgID="Equation.DSMT4" ShapeID="_x0000_i1033" DrawAspect="Content" ObjectID="_1748887559" r:id="rId25"/>
        </w:object>
      </w:r>
      <w:r w:rsidR="00BE4FAB" w:rsidRPr="00BE4FAB">
        <w:t>.</w:t>
      </w:r>
    </w:p>
    <w:p w14:paraId="747F0BCB" w14:textId="1EEF475A" w:rsidR="008C041D" w:rsidRDefault="008C041D" w:rsidP="008C041D">
      <w:pPr>
        <w:spacing w:before="0" w:after="0"/>
        <w:ind w:left="283" w:hanging="283"/>
      </w:pPr>
      <w:r w:rsidRPr="008C041D">
        <w:rPr>
          <w:b/>
          <w:color w:val="0000FF"/>
        </w:rPr>
        <w:t>Câu 22:</w:t>
      </w:r>
      <w:r>
        <w:t xml:space="preserve"> </w:t>
      </w:r>
      <w:r w:rsidR="00BE4FAB" w:rsidRPr="00BE4FAB">
        <w:t xml:space="preserve">Hai điểm M và N nằm trên cùng 1 phương truyền âm từ nguồn O. Tại M và N có mức độ âm lần lượt là </w:t>
      </w:r>
      <w:r w:rsidR="00BE4FAB" w:rsidRPr="00BE4FAB">
        <w:rPr>
          <w:position w:val="-12"/>
        </w:rPr>
        <w:object w:dxaOrig="2320" w:dyaOrig="360" w14:anchorId="0866853C">
          <v:shape id="_x0000_i1034" type="#_x0000_t75" style="width:115.8pt;height:18.45pt" o:ole="">
            <v:imagedata r:id="rId26" o:title=""/>
          </v:shape>
          <o:OLEObject Type="Embed" ProgID="Equation.DSMT4" ShapeID="_x0000_i1034" DrawAspect="Content" ObjectID="_1748887560" r:id="rId27"/>
        </w:object>
      </w:r>
      <w:r w:rsidR="00BE4FAB" w:rsidRPr="00BE4FAB">
        <w:t>. Coi nguồn phát âm đẳng hướng và môi trường không hấp thụ âm. Tỉ số OM/ON bằng</w:t>
      </w:r>
    </w:p>
    <w:p w14:paraId="40CF8B17" w14:textId="76649360" w:rsidR="008C041D" w:rsidRPr="008C041D" w:rsidRDefault="008C041D" w:rsidP="008C041D">
      <w:pPr>
        <w:tabs>
          <w:tab w:val="left" w:pos="2989"/>
          <w:tab w:val="left" w:pos="5695"/>
          <w:tab w:val="left" w:pos="8400"/>
        </w:tabs>
        <w:spacing w:before="0" w:after="0"/>
        <w:ind w:left="283"/>
        <w:rPr>
          <w:b/>
          <w:color w:val="0000FF"/>
        </w:rPr>
      </w:pPr>
      <w:r w:rsidRPr="008C041D">
        <w:rPr>
          <w:b/>
          <w:color w:val="0000FF"/>
        </w:rPr>
        <w:t>A.</w:t>
      </w:r>
      <w:r w:rsidR="00BE4FAB" w:rsidRPr="00BE4FAB">
        <w:t xml:space="preserve"> 1/3.</w:t>
      </w:r>
      <w:r>
        <w:tab/>
      </w:r>
      <w:r w:rsidRPr="008C041D">
        <w:rPr>
          <w:b/>
          <w:color w:val="0000FF"/>
        </w:rPr>
        <w:t>B.</w:t>
      </w:r>
      <w:r w:rsidR="00BE4FAB" w:rsidRPr="00BE4FAB">
        <w:t xml:space="preserve"> 10.</w:t>
      </w:r>
      <w:r>
        <w:tab/>
      </w:r>
      <w:r w:rsidRPr="008C041D">
        <w:rPr>
          <w:b/>
          <w:color w:val="0000FF"/>
        </w:rPr>
        <w:t>C.</w:t>
      </w:r>
      <w:r w:rsidR="00BE4FAB" w:rsidRPr="00BE4FAB">
        <w:t xml:space="preserve"> 1/10.</w:t>
      </w:r>
      <w:r>
        <w:tab/>
      </w:r>
      <w:r w:rsidRPr="008C041D">
        <w:rPr>
          <w:b/>
          <w:color w:val="0000FF"/>
        </w:rPr>
        <w:t>D.</w:t>
      </w:r>
      <w:r w:rsidR="00BE4FAB" w:rsidRPr="00BE4FAB">
        <w:t xml:space="preserve"> 1/100.</w:t>
      </w:r>
    </w:p>
    <w:p w14:paraId="616A789C" w14:textId="17C60396" w:rsidR="008C041D" w:rsidRDefault="008C041D" w:rsidP="008C041D">
      <w:pPr>
        <w:spacing w:before="0" w:after="0"/>
        <w:ind w:left="283" w:hanging="283"/>
      </w:pPr>
      <w:r w:rsidRPr="008C041D">
        <w:rPr>
          <w:b/>
          <w:color w:val="0000FF"/>
        </w:rPr>
        <w:lastRenderedPageBreak/>
        <w:t>Câu 23:</w:t>
      </w:r>
      <w:r>
        <w:t xml:space="preserve"> </w:t>
      </w:r>
      <w:r w:rsidR="00BE4FAB" w:rsidRPr="00BE4FAB">
        <w:t>Cường độ điện trường của một điện tích điểm tại A bằng 36 V/m, tại B bằng 9 V/m. Hỏi cường độ điện trường tại trung điểm C của AB bằng bao nhiêu, biết hai điểm A, B nằm trên cùng một đường sức?</w:t>
      </w:r>
    </w:p>
    <w:p w14:paraId="60D6284B" w14:textId="7387653E" w:rsidR="008C041D" w:rsidRPr="008C041D" w:rsidRDefault="008C041D" w:rsidP="008C041D">
      <w:pPr>
        <w:tabs>
          <w:tab w:val="left" w:pos="2989"/>
          <w:tab w:val="left" w:pos="5695"/>
          <w:tab w:val="left" w:pos="8400"/>
        </w:tabs>
        <w:spacing w:before="0" w:after="0"/>
        <w:ind w:left="283"/>
        <w:rPr>
          <w:b/>
          <w:color w:val="0000FF"/>
        </w:rPr>
      </w:pPr>
      <w:r w:rsidRPr="008C041D">
        <w:rPr>
          <w:b/>
          <w:color w:val="0000FF"/>
        </w:rPr>
        <w:t>A.</w:t>
      </w:r>
      <w:r w:rsidR="00BE4FAB" w:rsidRPr="00BE4FAB">
        <w:t xml:space="preserve"> 16 V/m.</w:t>
      </w:r>
      <w:r>
        <w:tab/>
      </w:r>
      <w:r w:rsidRPr="008C041D">
        <w:rPr>
          <w:b/>
          <w:color w:val="0000FF"/>
        </w:rPr>
        <w:t>B.</w:t>
      </w:r>
      <w:r w:rsidR="00BE4FAB" w:rsidRPr="00BE4FAB">
        <w:t xml:space="preserve"> 25 V/m.</w:t>
      </w:r>
      <w:r>
        <w:tab/>
      </w:r>
      <w:r w:rsidRPr="008C041D">
        <w:rPr>
          <w:b/>
          <w:color w:val="0000FF"/>
        </w:rPr>
        <w:t>C.</w:t>
      </w:r>
      <w:r w:rsidR="00BE4FAB" w:rsidRPr="00BE4FAB">
        <w:t xml:space="preserve"> 30 V/m.</w:t>
      </w:r>
      <w:r>
        <w:tab/>
      </w:r>
      <w:r w:rsidRPr="008C041D">
        <w:rPr>
          <w:b/>
          <w:color w:val="0000FF"/>
        </w:rPr>
        <w:t>D.</w:t>
      </w:r>
      <w:r w:rsidR="00BE4FAB" w:rsidRPr="00BE4FAB">
        <w:t xml:space="preserve"> 12 V/m.</w:t>
      </w:r>
    </w:p>
    <w:p w14:paraId="793AC48F" w14:textId="6409AB76" w:rsidR="008C041D" w:rsidRDefault="008C041D" w:rsidP="008C041D">
      <w:pPr>
        <w:spacing w:before="0" w:after="0"/>
        <w:ind w:left="283" w:hanging="283"/>
      </w:pPr>
      <w:r w:rsidRPr="008C041D">
        <w:rPr>
          <w:b/>
          <w:color w:val="0000FF"/>
        </w:rPr>
        <w:t>Câu 24:</w:t>
      </w:r>
      <w:r>
        <w:t xml:space="preserve"> </w:t>
      </w:r>
      <w:r w:rsidR="00BE4FAB" w:rsidRPr="00BE4FAB">
        <w:t>Một ánh sáng đơn sắc khi truyền từ môi trường (1) sang môi trường (2) thì bức sóng giảm đi 0,1 mm và vận tốc lan truyền giảm đi 0,5.10</w:t>
      </w:r>
      <w:r w:rsidR="00BE4FAB" w:rsidRPr="00BE4FAB">
        <w:rPr>
          <w:vertAlign w:val="superscript"/>
        </w:rPr>
        <w:t>8</w:t>
      </w:r>
      <w:r w:rsidR="00BE4FAB" w:rsidRPr="00BE4FAB">
        <w:t xml:space="preserve"> m/s. Trong chân không, ánh sáng này có bước sóng</w:t>
      </w:r>
    </w:p>
    <w:p w14:paraId="2A41A4FA" w14:textId="2D600FB4" w:rsidR="00BE4FAB" w:rsidRDefault="008C041D" w:rsidP="008C041D">
      <w:pPr>
        <w:tabs>
          <w:tab w:val="left" w:pos="2989"/>
          <w:tab w:val="left" w:pos="5695"/>
          <w:tab w:val="left" w:pos="8400"/>
        </w:tabs>
        <w:spacing w:before="0" w:after="0"/>
        <w:ind w:left="283"/>
      </w:pPr>
      <w:r w:rsidRPr="008C041D">
        <w:rPr>
          <w:b/>
          <w:color w:val="0000FF"/>
        </w:rPr>
        <w:t>A.</w:t>
      </w:r>
      <w:r w:rsidR="00BE4FAB" w:rsidRPr="00BE4FAB">
        <w:t xml:space="preserve"> 0,75 </w:t>
      </w:r>
      <w:r w:rsidR="00BE4FAB" w:rsidRPr="00BE4FAB">
        <w:sym w:font="Symbol" w:char="F06D"/>
      </w:r>
      <w:r w:rsidR="00BE4FAB" w:rsidRPr="00BE4FAB">
        <w:t>m.</w:t>
      </w:r>
      <w:r>
        <w:tab/>
      </w:r>
      <w:r w:rsidRPr="008C041D">
        <w:rPr>
          <w:b/>
          <w:color w:val="0000FF"/>
        </w:rPr>
        <w:t>B.</w:t>
      </w:r>
      <w:r w:rsidR="00BE4FAB" w:rsidRPr="00BE4FAB">
        <w:t xml:space="preserve"> 0,4 </w:t>
      </w:r>
      <w:r w:rsidR="00BE4FAB" w:rsidRPr="00BE4FAB">
        <w:sym w:font="Symbol" w:char="F06D"/>
      </w:r>
      <w:r w:rsidR="00BE4FAB" w:rsidRPr="00BE4FAB">
        <w:t>m.</w:t>
      </w:r>
      <w:r>
        <w:tab/>
      </w:r>
      <w:r w:rsidRPr="008C041D">
        <w:rPr>
          <w:b/>
          <w:color w:val="0000FF"/>
        </w:rPr>
        <w:t>C.</w:t>
      </w:r>
      <w:r w:rsidR="00BE4FAB" w:rsidRPr="00BE4FAB">
        <w:t xml:space="preserve"> 0,6 </w:t>
      </w:r>
      <w:r w:rsidR="00BE4FAB" w:rsidRPr="00BE4FAB">
        <w:sym w:font="Symbol" w:char="F06D"/>
      </w:r>
      <w:r w:rsidR="00BE4FAB" w:rsidRPr="00BE4FAB">
        <w:t>m.</w:t>
      </w:r>
      <w:r>
        <w:tab/>
      </w:r>
      <w:r w:rsidRPr="008C041D">
        <w:rPr>
          <w:b/>
          <w:color w:val="0000FF"/>
        </w:rPr>
        <w:t>D.</w:t>
      </w:r>
      <w:r w:rsidR="00BE4FAB" w:rsidRPr="00BE4FAB">
        <w:t xml:space="preserve"> 0,3 </w:t>
      </w:r>
      <w:r w:rsidR="00BE4FAB" w:rsidRPr="00BE4FAB">
        <w:sym w:font="Symbol" w:char="F06D"/>
      </w:r>
      <w:r w:rsidR="00BE4FAB" w:rsidRPr="00BE4FAB">
        <w:t>m.</w:t>
      </w:r>
    </w:p>
    <w:p w14:paraId="5DB586E3" w14:textId="041673EF" w:rsidR="008C041D" w:rsidRDefault="002200D3" w:rsidP="008C041D">
      <w:pPr>
        <w:spacing w:before="0" w:after="0"/>
        <w:ind w:left="283" w:hanging="283"/>
      </w:pPr>
      <w:r w:rsidRPr="002200D3">
        <w:rPr>
          <w:noProof/>
        </w:rPr>
        <w:drawing>
          <wp:anchor distT="0" distB="0" distL="114300" distR="114300" simplePos="0" relativeHeight="251658240" behindDoc="1" locked="0" layoutInCell="1" allowOverlap="1" wp14:anchorId="17635782" wp14:editId="7D67BCB9">
            <wp:simplePos x="0" y="0"/>
            <wp:positionH relativeFrom="margin">
              <wp:align>right</wp:align>
            </wp:positionH>
            <wp:positionV relativeFrom="paragraph">
              <wp:posOffset>4445</wp:posOffset>
            </wp:positionV>
            <wp:extent cx="3403600" cy="1943100"/>
            <wp:effectExtent l="0" t="0" r="6350" b="0"/>
            <wp:wrapTight wrapText="bothSides">
              <wp:wrapPolygon edited="0">
                <wp:start x="0" y="0"/>
                <wp:lineTo x="0" y="21388"/>
                <wp:lineTo x="21519" y="21388"/>
                <wp:lineTo x="21519" y="0"/>
                <wp:lineTo x="0" y="0"/>
              </wp:wrapPolygon>
            </wp:wrapTight>
            <wp:docPr id="982263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263998" name=""/>
                    <pic:cNvPicPr/>
                  </pic:nvPicPr>
                  <pic:blipFill>
                    <a:blip r:embed="rId28">
                      <a:extLst>
                        <a:ext uri="{28A0092B-C50C-407E-A947-70E740481C1C}">
                          <a14:useLocalDpi xmlns:a14="http://schemas.microsoft.com/office/drawing/2010/main" val="0"/>
                        </a:ext>
                      </a:extLst>
                    </a:blip>
                    <a:stretch>
                      <a:fillRect/>
                    </a:stretch>
                  </pic:blipFill>
                  <pic:spPr>
                    <a:xfrm>
                      <a:off x="0" y="0"/>
                      <a:ext cx="3403600" cy="1943100"/>
                    </a:xfrm>
                    <a:prstGeom prst="rect">
                      <a:avLst/>
                    </a:prstGeom>
                  </pic:spPr>
                </pic:pic>
              </a:graphicData>
            </a:graphic>
          </wp:anchor>
        </w:drawing>
      </w:r>
      <w:r w:rsidR="008C041D" w:rsidRPr="008C041D">
        <w:rPr>
          <w:b/>
          <w:color w:val="0000FF"/>
        </w:rPr>
        <w:t>Câu 25:</w:t>
      </w:r>
      <w:r w:rsidR="005E68AB">
        <w:t xml:space="preserve"> </w:t>
      </w:r>
      <w:r w:rsidRPr="002200D3">
        <w:t xml:space="preserve">Một vật dao động điều hòa với phương trình </w:t>
      </w:r>
      <w:r w:rsidRPr="002200D3">
        <w:rPr>
          <w:position w:val="-14"/>
        </w:rPr>
        <w:object w:dxaOrig="1800" w:dyaOrig="400" w14:anchorId="46DD00C9">
          <v:shape id="_x0000_i1035" type="#_x0000_t75" style="width:90.45pt;height:20.15pt" o:ole="">
            <v:imagedata r:id="rId29" o:title=""/>
          </v:shape>
          <o:OLEObject Type="Embed" ProgID="Equation.DSMT4" ShapeID="_x0000_i1035" DrawAspect="Content" ObjectID="_1748887561" r:id="rId30"/>
        </w:object>
      </w:r>
      <w:r w:rsidRPr="002200D3">
        <w:t>cm (</w:t>
      </w:r>
      <w:r w:rsidRPr="002200D3">
        <w:rPr>
          <w:i/>
        </w:rPr>
        <w:t>t</w:t>
      </w:r>
      <w:r w:rsidRPr="002200D3">
        <w:t xml:space="preserve"> được tính bằng giây). Một phần đồ thị biểu diễn sự phụ thuộc của pha dao động của vật vào thời gian được cho như hình vẽ. Li độ của vật tại thời điểm </w:t>
      </w:r>
      <w:r w:rsidRPr="002200D3">
        <w:rPr>
          <w:position w:val="-6"/>
        </w:rPr>
        <w:object w:dxaOrig="580" w:dyaOrig="279" w14:anchorId="2773FE41">
          <v:shape id="_x0000_i1036" type="#_x0000_t75" style="width:28.8pt;height:13.8pt" o:ole="">
            <v:imagedata r:id="rId31" o:title=""/>
          </v:shape>
          <o:OLEObject Type="Embed" ProgID="Equation.DSMT4" ShapeID="_x0000_i1036" DrawAspect="Content" ObjectID="_1748887562" r:id="rId32"/>
        </w:object>
      </w:r>
      <w:r w:rsidRPr="002200D3">
        <w:t xml:space="preserve"> là</w:t>
      </w:r>
    </w:p>
    <w:p w14:paraId="1A8DBD86" w14:textId="77777777" w:rsidR="008C041D" w:rsidRDefault="008C041D" w:rsidP="008C041D">
      <w:pPr>
        <w:tabs>
          <w:tab w:val="left" w:pos="2989"/>
          <w:tab w:val="left" w:pos="5695"/>
          <w:tab w:val="left" w:pos="8400"/>
        </w:tabs>
        <w:spacing w:before="0" w:after="0"/>
        <w:ind w:left="283"/>
      </w:pPr>
      <w:r w:rsidRPr="008C041D">
        <w:rPr>
          <w:b/>
          <w:color w:val="0000FF"/>
        </w:rPr>
        <w:t>A.</w:t>
      </w:r>
      <w:r w:rsidR="002200D3" w:rsidRPr="002200D3">
        <w:t xml:space="preserve"> 2 cm.</w:t>
      </w:r>
      <w:r>
        <w:tab/>
      </w:r>
    </w:p>
    <w:p w14:paraId="1D6785CA" w14:textId="278453C0" w:rsidR="008C041D" w:rsidRDefault="008C041D" w:rsidP="008C041D">
      <w:pPr>
        <w:tabs>
          <w:tab w:val="left" w:pos="2989"/>
          <w:tab w:val="left" w:pos="5695"/>
          <w:tab w:val="left" w:pos="8400"/>
        </w:tabs>
        <w:spacing w:before="0" w:after="0"/>
        <w:ind w:left="283"/>
      </w:pPr>
      <w:r w:rsidRPr="008C041D">
        <w:rPr>
          <w:b/>
          <w:color w:val="0000FF"/>
        </w:rPr>
        <w:t>B.</w:t>
      </w:r>
      <w:r w:rsidR="002200D3" w:rsidRPr="002200D3">
        <w:t xml:space="preserve"> 4 cm.</w:t>
      </w:r>
      <w:r>
        <w:tab/>
      </w:r>
    </w:p>
    <w:p w14:paraId="5923E7A9" w14:textId="77777777" w:rsidR="008C041D" w:rsidRDefault="008C041D" w:rsidP="008C041D">
      <w:pPr>
        <w:tabs>
          <w:tab w:val="left" w:pos="2989"/>
          <w:tab w:val="left" w:pos="5695"/>
          <w:tab w:val="left" w:pos="8400"/>
        </w:tabs>
        <w:spacing w:before="0" w:after="0"/>
        <w:ind w:left="283"/>
      </w:pPr>
      <w:r w:rsidRPr="008C041D">
        <w:rPr>
          <w:b/>
          <w:color w:val="0000FF"/>
        </w:rPr>
        <w:t>C.</w:t>
      </w:r>
      <w:r w:rsidR="002200D3" w:rsidRPr="002200D3">
        <w:t xml:space="preserve"> 1 cm.</w:t>
      </w:r>
      <w:r>
        <w:tab/>
      </w:r>
    </w:p>
    <w:p w14:paraId="40491440" w14:textId="4AAC902D" w:rsidR="008C041D" w:rsidRDefault="008C041D" w:rsidP="008C041D">
      <w:pPr>
        <w:tabs>
          <w:tab w:val="left" w:pos="2989"/>
          <w:tab w:val="left" w:pos="5695"/>
          <w:tab w:val="left" w:pos="8400"/>
        </w:tabs>
        <w:spacing w:before="0" w:after="0"/>
        <w:ind w:left="283"/>
      </w:pPr>
      <w:r w:rsidRPr="008C041D">
        <w:rPr>
          <w:b/>
          <w:color w:val="0000FF"/>
        </w:rPr>
        <w:t>D.</w:t>
      </w:r>
      <w:r w:rsidR="002200D3" w:rsidRPr="002200D3">
        <w:t xml:space="preserve"> 3 cm.</w:t>
      </w:r>
    </w:p>
    <w:p w14:paraId="7D546553" w14:textId="77777777" w:rsidR="008C041D" w:rsidRPr="008C041D" w:rsidRDefault="008C041D" w:rsidP="008C041D">
      <w:pPr>
        <w:tabs>
          <w:tab w:val="left" w:pos="2989"/>
          <w:tab w:val="left" w:pos="5695"/>
          <w:tab w:val="left" w:pos="8400"/>
        </w:tabs>
        <w:spacing w:before="0" w:after="0"/>
        <w:ind w:left="283"/>
        <w:rPr>
          <w:b/>
          <w:noProof/>
          <w:color w:val="0000FF"/>
        </w:rPr>
      </w:pPr>
    </w:p>
    <w:p w14:paraId="505EE377" w14:textId="090A2D69" w:rsidR="008C041D" w:rsidRDefault="008C041D" w:rsidP="008C041D">
      <w:pPr>
        <w:spacing w:before="0" w:after="0"/>
        <w:ind w:left="283" w:hanging="283"/>
      </w:pPr>
      <w:r w:rsidRPr="008C041D">
        <w:rPr>
          <w:b/>
          <w:color w:val="0000FF"/>
        </w:rPr>
        <w:t>Câu 26:</w:t>
      </w:r>
      <w:r>
        <w:t xml:space="preserve"> </w:t>
      </w:r>
      <w:r w:rsidR="002200D3" w:rsidRPr="002200D3">
        <w:t xml:space="preserve">Theo thuyết tương đối, một vật có khối lượng nghỉ </w:t>
      </w:r>
      <w:r w:rsidR="002200D3" w:rsidRPr="002200D3">
        <w:rPr>
          <w:position w:val="-12"/>
        </w:rPr>
        <w:object w:dxaOrig="320" w:dyaOrig="360" w14:anchorId="2AAE3EA2">
          <v:shape id="_x0000_i1037" type="#_x0000_t75" style="width:16.15pt;height:18.45pt" o:ole="">
            <v:imagedata r:id="rId33" o:title=""/>
          </v:shape>
          <o:OLEObject Type="Embed" ProgID="Equation.DSMT4" ShapeID="_x0000_i1037" DrawAspect="Content" ObjectID="_1748887563" r:id="rId34"/>
        </w:object>
      </w:r>
      <w:r w:rsidR="002200D3" w:rsidRPr="002200D3">
        <w:t xml:space="preserve"> khi chuyển động với tốc độ </w:t>
      </w:r>
      <w:r w:rsidR="002200D3" w:rsidRPr="002200D3">
        <w:rPr>
          <w:position w:val="-10"/>
        </w:rPr>
        <w:object w:dxaOrig="840" w:dyaOrig="320" w14:anchorId="79A58E1C">
          <v:shape id="_x0000_i1038" type="#_x0000_t75" style="width:42.05pt;height:16.15pt" o:ole="">
            <v:imagedata r:id="rId35" o:title=""/>
          </v:shape>
          <o:OLEObject Type="Embed" ProgID="Equation.DSMT4" ShapeID="_x0000_i1038" DrawAspect="Content" ObjectID="_1748887564" r:id="rId36"/>
        </w:object>
      </w:r>
      <w:r w:rsidR="002200D3" w:rsidRPr="002200D3">
        <w:t xml:space="preserve"> (</w:t>
      </w:r>
      <w:r w:rsidR="002200D3" w:rsidRPr="002200D3">
        <w:rPr>
          <w:i/>
        </w:rPr>
        <w:t>c</w:t>
      </w:r>
      <w:r w:rsidR="002200D3" w:rsidRPr="002200D3">
        <w:t xml:space="preserve"> là tốc độ ánh sáng trong chân không) thì khối lượng sẽ bằng</w:t>
      </w:r>
    </w:p>
    <w:p w14:paraId="250639C6" w14:textId="71C9A5E4" w:rsidR="008C041D" w:rsidRPr="008C041D" w:rsidRDefault="008C041D" w:rsidP="008C041D">
      <w:pPr>
        <w:tabs>
          <w:tab w:val="left" w:pos="2989"/>
          <w:tab w:val="left" w:pos="5695"/>
          <w:tab w:val="left" w:pos="8400"/>
        </w:tabs>
        <w:spacing w:before="0" w:after="0"/>
        <w:ind w:left="283"/>
        <w:rPr>
          <w:b/>
          <w:color w:val="0000FF"/>
        </w:rPr>
      </w:pPr>
      <w:r w:rsidRPr="008C041D">
        <w:rPr>
          <w:b/>
          <w:color w:val="0000FF"/>
        </w:rPr>
        <w:t>A.</w:t>
      </w:r>
      <w:r w:rsidR="002200D3" w:rsidRPr="002200D3">
        <w:t xml:space="preserve"> </w:t>
      </w:r>
      <w:r w:rsidR="002200D3" w:rsidRPr="002200D3">
        <w:rPr>
          <w:position w:val="-12"/>
        </w:rPr>
        <w:object w:dxaOrig="320" w:dyaOrig="360" w14:anchorId="5F49D064">
          <v:shape id="_x0000_i1039" type="#_x0000_t75" style="width:16.15pt;height:18.45pt" o:ole="">
            <v:imagedata r:id="rId37" o:title=""/>
          </v:shape>
          <o:OLEObject Type="Embed" ProgID="Equation.DSMT4" ShapeID="_x0000_i1039" DrawAspect="Content" ObjectID="_1748887565" r:id="rId38"/>
        </w:object>
      </w:r>
      <w:r w:rsidR="002200D3" w:rsidRPr="002200D3">
        <w:t>.</w:t>
      </w:r>
      <w:r>
        <w:tab/>
      </w:r>
      <w:r w:rsidRPr="008C041D">
        <w:rPr>
          <w:b/>
          <w:color w:val="0000FF"/>
        </w:rPr>
        <w:t>B.</w:t>
      </w:r>
      <w:r w:rsidR="002200D3" w:rsidRPr="002200D3">
        <w:t xml:space="preserve"> l,67</w:t>
      </w:r>
      <w:r w:rsidR="002200D3" w:rsidRPr="002200D3">
        <w:rPr>
          <w:position w:val="-12"/>
        </w:rPr>
        <w:object w:dxaOrig="320" w:dyaOrig="360" w14:anchorId="2DCC6EDC">
          <v:shape id="_x0000_i1040" type="#_x0000_t75" style="width:16.15pt;height:18.45pt" o:ole="">
            <v:imagedata r:id="rId39" o:title=""/>
          </v:shape>
          <o:OLEObject Type="Embed" ProgID="Equation.DSMT4" ShapeID="_x0000_i1040" DrawAspect="Content" ObjectID="_1748887566" r:id="rId40"/>
        </w:object>
      </w:r>
      <w:r w:rsidR="002200D3" w:rsidRPr="002200D3">
        <w:t>.</w:t>
      </w:r>
      <w:r>
        <w:tab/>
      </w:r>
      <w:r w:rsidRPr="008C041D">
        <w:rPr>
          <w:b/>
          <w:color w:val="0000FF"/>
        </w:rPr>
        <w:t>C.</w:t>
      </w:r>
      <w:r w:rsidR="002200D3" w:rsidRPr="002200D3">
        <w:t xml:space="preserve"> l,8</w:t>
      </w:r>
      <w:r w:rsidR="002200D3" w:rsidRPr="002200D3">
        <w:rPr>
          <w:position w:val="-12"/>
        </w:rPr>
        <w:object w:dxaOrig="320" w:dyaOrig="360" w14:anchorId="16C5C24B">
          <v:shape id="_x0000_i1041" type="#_x0000_t75" style="width:16.15pt;height:18.45pt" o:ole="">
            <v:imagedata r:id="rId37" o:title=""/>
          </v:shape>
          <o:OLEObject Type="Embed" ProgID="Equation.DSMT4" ShapeID="_x0000_i1041" DrawAspect="Content" ObjectID="_1748887567" r:id="rId41"/>
        </w:object>
      </w:r>
      <w:r w:rsidR="002200D3" w:rsidRPr="002200D3">
        <w:t>.</w:t>
      </w:r>
      <w:r>
        <w:tab/>
      </w:r>
      <w:r w:rsidRPr="008C041D">
        <w:rPr>
          <w:b/>
          <w:color w:val="0000FF"/>
        </w:rPr>
        <w:t>D.</w:t>
      </w:r>
      <w:r w:rsidR="002200D3" w:rsidRPr="002200D3">
        <w:t xml:space="preserve"> l,25</w:t>
      </w:r>
      <w:r w:rsidR="002200D3" w:rsidRPr="002200D3">
        <w:rPr>
          <w:position w:val="-12"/>
        </w:rPr>
        <w:object w:dxaOrig="320" w:dyaOrig="360" w14:anchorId="3BBB7EF4">
          <v:shape id="_x0000_i1042" type="#_x0000_t75" style="width:16.15pt;height:18.45pt" o:ole="">
            <v:imagedata r:id="rId39" o:title=""/>
          </v:shape>
          <o:OLEObject Type="Embed" ProgID="Equation.DSMT4" ShapeID="_x0000_i1042" DrawAspect="Content" ObjectID="_1748887568" r:id="rId42"/>
        </w:object>
      </w:r>
      <w:r w:rsidR="002200D3" w:rsidRPr="002200D3">
        <w:t>.</w:t>
      </w:r>
    </w:p>
    <w:p w14:paraId="0B70EDBF" w14:textId="224A6A0F" w:rsidR="008C041D" w:rsidRDefault="008C041D" w:rsidP="008C041D">
      <w:pPr>
        <w:spacing w:before="0" w:after="0"/>
        <w:ind w:left="283" w:hanging="283"/>
      </w:pPr>
      <w:r w:rsidRPr="008C041D">
        <w:rPr>
          <w:b/>
          <w:color w:val="0000FF"/>
        </w:rPr>
        <w:t>Câu 27:</w:t>
      </w:r>
      <w:r>
        <w:t xml:space="preserve"> </w:t>
      </w:r>
      <w:r w:rsidR="002200D3" w:rsidRPr="002200D3">
        <w:t xml:space="preserve">Một con lắc lò xo dao động điều hòa trong môi tường có lực cản. Tác dụng vào con lắc một ngoại lực cưỡng bức, tuần hoàn </w:t>
      </w:r>
      <w:r w:rsidR="002200D3" w:rsidRPr="002200D3">
        <w:rPr>
          <w:position w:val="-12"/>
        </w:rPr>
        <w:object w:dxaOrig="1320" w:dyaOrig="360" w14:anchorId="3B052BA2">
          <v:shape id="_x0000_i1043" type="#_x0000_t75" style="width:66.25pt;height:18.45pt" o:ole="">
            <v:imagedata r:id="rId43" o:title=""/>
          </v:shape>
          <o:OLEObject Type="Embed" ProgID="Equation.DSMT4" ShapeID="_x0000_i1043" DrawAspect="Content" ObjectID="_1748887569" r:id="rId44"/>
        </w:object>
      </w:r>
      <w:r w:rsidR="002200D3" w:rsidRPr="002200D3">
        <w:t xml:space="preserve"> , tần số góc </w:t>
      </w:r>
      <w:r w:rsidR="002200D3" w:rsidRPr="002200D3">
        <w:rPr>
          <w:position w:val="-6"/>
        </w:rPr>
        <w:object w:dxaOrig="240" w:dyaOrig="220" w14:anchorId="5067C04A">
          <v:shape id="_x0000_i1044" type="#_x0000_t75" style="width:12.1pt;height:10.95pt" o:ole="">
            <v:imagedata r:id="rId45" o:title=""/>
          </v:shape>
          <o:OLEObject Type="Embed" ProgID="Equation.DSMT4" ShapeID="_x0000_i1044" DrawAspect="Content" ObjectID="_1748887570" r:id="rId46"/>
        </w:object>
      </w:r>
      <w:r w:rsidR="002200D3" w:rsidRPr="002200D3">
        <w:t xml:space="preserve"> thay đổi được. Khi thay đổi tần số đến giá trị </w:t>
      </w:r>
      <w:r w:rsidR="002200D3" w:rsidRPr="002200D3">
        <w:rPr>
          <w:position w:val="-12"/>
        </w:rPr>
        <w:object w:dxaOrig="279" w:dyaOrig="360" w14:anchorId="3748B9F0">
          <v:shape id="_x0000_i1045" type="#_x0000_t75" style="width:13.8pt;height:18.45pt" o:ole="">
            <v:imagedata r:id="rId47" o:title=""/>
          </v:shape>
          <o:OLEObject Type="Embed" ProgID="Equation.DSMT4" ShapeID="_x0000_i1045" DrawAspect="Content" ObjectID="_1748887571" r:id="rId48"/>
        </w:object>
      </w:r>
      <w:r w:rsidR="002200D3" w:rsidRPr="002200D3">
        <w:t xml:space="preserve"> và </w:t>
      </w:r>
      <w:r w:rsidR="002200D3" w:rsidRPr="002200D3">
        <w:rPr>
          <w:position w:val="-12"/>
        </w:rPr>
        <w:object w:dxaOrig="380" w:dyaOrig="360" w14:anchorId="7C120AF8">
          <v:shape id="_x0000_i1046" type="#_x0000_t75" style="width:19pt;height:18.45pt" o:ole="">
            <v:imagedata r:id="rId49" o:title=""/>
          </v:shape>
          <o:OLEObject Type="Embed" ProgID="Equation.DSMT4" ShapeID="_x0000_i1046" DrawAspect="Content" ObjectID="_1748887572" r:id="rId50"/>
        </w:object>
      </w:r>
      <w:r w:rsidR="002200D3" w:rsidRPr="002200D3">
        <w:t xml:space="preserve"> thì biên độ dao động của hai con lắc đều bằng </w:t>
      </w:r>
      <w:r w:rsidR="002200D3" w:rsidRPr="002200D3">
        <w:rPr>
          <w:position w:val="-12"/>
        </w:rPr>
        <w:object w:dxaOrig="260" w:dyaOrig="360" w14:anchorId="5B3BC3AE">
          <v:shape id="_x0000_i1047" type="#_x0000_t75" style="width:13.25pt;height:18.45pt" o:ole="">
            <v:imagedata r:id="rId51" o:title=""/>
          </v:shape>
          <o:OLEObject Type="Embed" ProgID="Equation.DSMT4" ShapeID="_x0000_i1047" DrawAspect="Content" ObjectID="_1748887573" r:id="rId52"/>
        </w:object>
      </w:r>
      <w:r w:rsidR="002200D3" w:rsidRPr="002200D3">
        <w:t xml:space="preserve">. Khi tần số góc bằng </w:t>
      </w:r>
      <w:r w:rsidR="002200D3" w:rsidRPr="002200D3">
        <w:rPr>
          <w:position w:val="-12"/>
        </w:rPr>
        <w:object w:dxaOrig="400" w:dyaOrig="360" w14:anchorId="1ECEC028">
          <v:shape id="_x0000_i1048" type="#_x0000_t75" style="width:20.15pt;height:18.45pt" o:ole="">
            <v:imagedata r:id="rId53" o:title=""/>
          </v:shape>
          <o:OLEObject Type="Embed" ProgID="Equation.DSMT4" ShapeID="_x0000_i1048" DrawAspect="Content" ObjectID="_1748887574" r:id="rId54"/>
        </w:object>
      </w:r>
      <w:r w:rsidR="002200D3" w:rsidRPr="002200D3">
        <w:t xml:space="preserve"> thì biên độ dao động của con lắc là </w:t>
      </w:r>
      <w:r w:rsidR="002200D3" w:rsidRPr="002200D3">
        <w:rPr>
          <w:position w:val="-12"/>
        </w:rPr>
        <w:object w:dxaOrig="300" w:dyaOrig="360" w14:anchorId="7CAE7F1E">
          <v:shape id="_x0000_i1049" type="#_x0000_t75" style="width:15pt;height:18.45pt" o:ole="">
            <v:imagedata r:id="rId55" o:title=""/>
          </v:shape>
          <o:OLEObject Type="Embed" ProgID="Equation.DSMT4" ShapeID="_x0000_i1049" DrawAspect="Content" ObjectID="_1748887575" r:id="rId56"/>
        </w:object>
      </w:r>
      <w:r w:rsidR="002200D3" w:rsidRPr="002200D3">
        <w:t xml:space="preserve">. So sánh </w:t>
      </w:r>
      <w:r w:rsidR="002200D3" w:rsidRPr="002200D3">
        <w:rPr>
          <w:position w:val="-12"/>
        </w:rPr>
        <w:object w:dxaOrig="260" w:dyaOrig="360" w14:anchorId="4D4F91C4">
          <v:shape id="_x0000_i1050" type="#_x0000_t75" style="width:13.25pt;height:18.45pt" o:ole="">
            <v:imagedata r:id="rId57" o:title=""/>
          </v:shape>
          <o:OLEObject Type="Embed" ProgID="Equation.DSMT4" ShapeID="_x0000_i1050" DrawAspect="Content" ObjectID="_1748887576" r:id="rId58"/>
        </w:object>
      </w:r>
      <w:r w:rsidR="002200D3" w:rsidRPr="002200D3">
        <w:t xml:space="preserve"> và </w:t>
      </w:r>
      <w:r w:rsidR="002200D3" w:rsidRPr="002200D3">
        <w:rPr>
          <w:position w:val="-12"/>
        </w:rPr>
        <w:object w:dxaOrig="300" w:dyaOrig="360" w14:anchorId="0097ED64">
          <v:shape id="_x0000_i1051" type="#_x0000_t75" style="width:15pt;height:18.45pt" o:ole="">
            <v:imagedata r:id="rId59" o:title=""/>
          </v:shape>
          <o:OLEObject Type="Embed" ProgID="Equation.DSMT4" ShapeID="_x0000_i1051" DrawAspect="Content" ObjectID="_1748887577" r:id="rId60"/>
        </w:object>
      </w:r>
      <w:r w:rsidR="002200D3" w:rsidRPr="002200D3">
        <w:t xml:space="preserve"> ta có</w:t>
      </w:r>
    </w:p>
    <w:p w14:paraId="0DE68FC2" w14:textId="0467E68F" w:rsidR="008C041D" w:rsidRPr="008C041D" w:rsidRDefault="008C041D" w:rsidP="008C041D">
      <w:pPr>
        <w:tabs>
          <w:tab w:val="left" w:pos="2989"/>
          <w:tab w:val="left" w:pos="5695"/>
          <w:tab w:val="left" w:pos="8400"/>
        </w:tabs>
        <w:spacing w:before="0" w:after="0"/>
        <w:ind w:left="283"/>
        <w:rPr>
          <w:b/>
          <w:color w:val="0000FF"/>
        </w:rPr>
      </w:pPr>
      <w:r w:rsidRPr="008C041D">
        <w:rPr>
          <w:b/>
          <w:color w:val="0000FF"/>
        </w:rPr>
        <w:t>A.</w:t>
      </w:r>
      <w:r w:rsidR="002200D3" w:rsidRPr="002200D3">
        <w:t xml:space="preserve"> </w:t>
      </w:r>
      <w:r w:rsidR="002200D3" w:rsidRPr="002200D3">
        <w:rPr>
          <w:position w:val="-12"/>
        </w:rPr>
        <w:object w:dxaOrig="760" w:dyaOrig="360" w14:anchorId="5F7AB8FE">
          <v:shape id="_x0000_i1052" type="#_x0000_t75" style="width:38pt;height:18.45pt" o:ole="">
            <v:imagedata r:id="rId61" o:title=""/>
          </v:shape>
          <o:OLEObject Type="Embed" ProgID="Equation.DSMT4" ShapeID="_x0000_i1052" DrawAspect="Content" ObjectID="_1748887578" r:id="rId62"/>
        </w:object>
      </w:r>
      <w:r w:rsidR="002200D3" w:rsidRPr="002200D3">
        <w:t>.</w:t>
      </w:r>
      <w:r>
        <w:tab/>
      </w:r>
      <w:r w:rsidRPr="008C041D">
        <w:rPr>
          <w:b/>
          <w:color w:val="0000FF"/>
        </w:rPr>
        <w:t>B.</w:t>
      </w:r>
      <w:r w:rsidR="002200D3" w:rsidRPr="002200D3">
        <w:t xml:space="preserve"> </w:t>
      </w:r>
      <w:r w:rsidR="002200D3" w:rsidRPr="002200D3">
        <w:rPr>
          <w:position w:val="-12"/>
        </w:rPr>
        <w:object w:dxaOrig="760" w:dyaOrig="360" w14:anchorId="0217D3CD">
          <v:shape id="_x0000_i1053" type="#_x0000_t75" style="width:38pt;height:18.45pt" o:ole="">
            <v:imagedata r:id="rId63" o:title=""/>
          </v:shape>
          <o:OLEObject Type="Embed" ProgID="Equation.DSMT4" ShapeID="_x0000_i1053" DrawAspect="Content" ObjectID="_1748887579" r:id="rId64"/>
        </w:object>
      </w:r>
      <w:r w:rsidR="002200D3" w:rsidRPr="002200D3">
        <w:t>.</w:t>
      </w:r>
      <w:r>
        <w:tab/>
      </w:r>
      <w:r w:rsidRPr="008C041D">
        <w:rPr>
          <w:b/>
          <w:color w:val="0000FF"/>
        </w:rPr>
        <w:t>C.</w:t>
      </w:r>
      <w:r w:rsidR="002200D3" w:rsidRPr="002200D3">
        <w:t xml:space="preserve"> </w:t>
      </w:r>
      <w:r w:rsidR="002200D3" w:rsidRPr="002200D3">
        <w:rPr>
          <w:position w:val="-12"/>
        </w:rPr>
        <w:object w:dxaOrig="740" w:dyaOrig="360" w14:anchorId="67251126">
          <v:shape id="_x0000_i1054" type="#_x0000_t75" style="width:36.85pt;height:18.45pt" o:ole="">
            <v:imagedata r:id="rId65" o:title=""/>
          </v:shape>
          <o:OLEObject Type="Embed" ProgID="Equation.DSMT4" ShapeID="_x0000_i1054" DrawAspect="Content" ObjectID="_1748887580" r:id="rId66"/>
        </w:object>
      </w:r>
      <w:r w:rsidR="002200D3" w:rsidRPr="002200D3">
        <w:t>.</w:t>
      </w:r>
      <w:r>
        <w:tab/>
      </w:r>
      <w:r w:rsidRPr="008C041D">
        <w:rPr>
          <w:b/>
          <w:color w:val="0000FF"/>
        </w:rPr>
        <w:t>D.</w:t>
      </w:r>
      <w:r w:rsidR="002200D3" w:rsidRPr="002200D3">
        <w:t xml:space="preserve"> </w:t>
      </w:r>
      <w:r w:rsidR="002200D3" w:rsidRPr="002200D3">
        <w:rPr>
          <w:position w:val="-12"/>
        </w:rPr>
        <w:object w:dxaOrig="880" w:dyaOrig="360" w14:anchorId="140FC90F">
          <v:shape id="_x0000_i1055" type="#_x0000_t75" style="width:43.8pt;height:18.45pt" o:ole="">
            <v:imagedata r:id="rId67" o:title=""/>
          </v:shape>
          <o:OLEObject Type="Embed" ProgID="Equation.DSMT4" ShapeID="_x0000_i1055" DrawAspect="Content" ObjectID="_1748887581" r:id="rId68"/>
        </w:object>
      </w:r>
      <w:r w:rsidR="002200D3" w:rsidRPr="002200D3">
        <w:t>.</w:t>
      </w:r>
    </w:p>
    <w:p w14:paraId="473F6322" w14:textId="3BBAB96E" w:rsidR="008C041D" w:rsidRDefault="008C041D" w:rsidP="008C041D">
      <w:pPr>
        <w:spacing w:before="0" w:after="0"/>
        <w:ind w:left="283" w:hanging="283"/>
      </w:pPr>
      <w:r w:rsidRPr="008C041D">
        <w:rPr>
          <w:b/>
          <w:color w:val="0000FF"/>
        </w:rPr>
        <w:t>Câu 28:</w:t>
      </w:r>
      <w:r>
        <w:t xml:space="preserve"> </w:t>
      </w:r>
      <w:r w:rsidR="002200D3" w:rsidRPr="002200D3">
        <w:t xml:space="preserve">Điện năng được truyền tải từ nơi phát đến nơi tiêu thụ bằng đường dây một pha với điện áp hiệu dụng ở hai đầu nơi phát không đổi. Nơi phát có 10 tổ máy công suất giống nhau, hiệu suất truyền tải khi đó là 96%, cho rằng hệ số công suất của mạch truyền tải được giữ </w:t>
      </w:r>
      <w:r w:rsidR="002200D3" w:rsidRPr="002200D3">
        <w:rPr>
          <w:position w:val="-10"/>
        </w:rPr>
        <w:object w:dxaOrig="880" w:dyaOrig="320" w14:anchorId="4FE09D01">
          <v:shape id="_x0000_i1056" type="#_x0000_t75" style="width:43.8pt;height:16.15pt" o:ole="">
            <v:imagedata r:id="rId69" o:title=""/>
          </v:shape>
          <o:OLEObject Type="Embed" ProgID="Equation.DSMT4" ShapeID="_x0000_i1056" DrawAspect="Content" ObjectID="_1748887582" r:id="rId70"/>
        </w:object>
      </w:r>
      <w:r w:rsidR="002200D3" w:rsidRPr="002200D3">
        <w:t>. Sau đó nơi phát tăng thêm hai tổ máy cùng loại và vẫn giữ nguyên điện áp truyền đi thì hiệu suất truyền tải điện năng là</w:t>
      </w:r>
    </w:p>
    <w:p w14:paraId="6293A3F3" w14:textId="05C2A5FB" w:rsidR="008C041D" w:rsidRPr="008C041D" w:rsidRDefault="008C041D" w:rsidP="008C041D">
      <w:pPr>
        <w:tabs>
          <w:tab w:val="left" w:pos="2989"/>
          <w:tab w:val="left" w:pos="5695"/>
          <w:tab w:val="left" w:pos="8400"/>
        </w:tabs>
        <w:spacing w:before="0" w:after="0"/>
        <w:ind w:left="283"/>
        <w:rPr>
          <w:b/>
          <w:color w:val="0000FF"/>
        </w:rPr>
      </w:pPr>
      <w:r w:rsidRPr="008C041D">
        <w:rPr>
          <w:b/>
          <w:color w:val="0000FF"/>
        </w:rPr>
        <w:t>A.</w:t>
      </w:r>
      <w:r w:rsidR="002200D3" w:rsidRPr="002200D3">
        <w:t xml:space="preserve"> 95,21%.</w:t>
      </w:r>
      <w:r>
        <w:tab/>
      </w:r>
      <w:r w:rsidRPr="008C041D">
        <w:rPr>
          <w:b/>
          <w:color w:val="0000FF"/>
        </w:rPr>
        <w:t>B.</w:t>
      </w:r>
      <w:r w:rsidR="002200D3" w:rsidRPr="002200D3">
        <w:t xml:space="preserve"> 93,13%.</w:t>
      </w:r>
      <w:r>
        <w:tab/>
      </w:r>
      <w:r w:rsidRPr="008C041D">
        <w:rPr>
          <w:b/>
          <w:color w:val="0000FF"/>
        </w:rPr>
        <w:t>C.</w:t>
      </w:r>
      <w:r w:rsidR="002200D3" w:rsidRPr="002200D3">
        <w:t xml:space="preserve"> 95,49%.</w:t>
      </w:r>
      <w:r>
        <w:tab/>
      </w:r>
      <w:r w:rsidRPr="008C041D">
        <w:rPr>
          <w:b/>
          <w:color w:val="0000FF"/>
        </w:rPr>
        <w:t>D.</w:t>
      </w:r>
      <w:r w:rsidR="002200D3" w:rsidRPr="002200D3">
        <w:t xml:space="preserve"> 97,54%.</w:t>
      </w:r>
    </w:p>
    <w:p w14:paraId="32EB1F49" w14:textId="4FDFF18B" w:rsidR="008C041D" w:rsidRDefault="008C041D" w:rsidP="008C041D">
      <w:pPr>
        <w:spacing w:before="0" w:after="0"/>
        <w:ind w:left="283" w:hanging="283"/>
      </w:pPr>
      <w:r w:rsidRPr="008C041D">
        <w:rPr>
          <w:b/>
          <w:color w:val="0000FF"/>
        </w:rPr>
        <w:t>Câu 29:</w:t>
      </w:r>
      <w:r>
        <w:t xml:space="preserve"> </w:t>
      </w:r>
      <w:r w:rsidR="002200D3" w:rsidRPr="002200D3">
        <w:t xml:space="preserve">Bắn một hạt </w:t>
      </w:r>
      <w:r w:rsidR="002200D3" w:rsidRPr="002200D3">
        <w:rPr>
          <w:position w:val="-6"/>
        </w:rPr>
        <w:object w:dxaOrig="240" w:dyaOrig="220" w14:anchorId="1D8D3C22">
          <v:shape id="_x0000_i1057" type="#_x0000_t75" style="width:12.1pt;height:10.95pt" o:ole="">
            <v:imagedata r:id="rId71" o:title=""/>
          </v:shape>
          <o:OLEObject Type="Embed" ProgID="Equation.DSMT4" ShapeID="_x0000_i1057" DrawAspect="Content" ObjectID="_1748887583" r:id="rId72"/>
        </w:object>
      </w:r>
      <w:r w:rsidR="002200D3" w:rsidRPr="002200D3">
        <w:t xml:space="preserve"> có động năng 5,21 MeV vào hạt nhân </w:t>
      </w:r>
      <w:r w:rsidR="002200D3" w:rsidRPr="002200D3">
        <w:rPr>
          <w:position w:val="-12"/>
        </w:rPr>
        <w:object w:dxaOrig="420" w:dyaOrig="380" w14:anchorId="4E48B1C0">
          <v:shape id="_x0000_i1058" type="#_x0000_t75" style="width:20.75pt;height:19pt" o:ole="">
            <v:imagedata r:id="rId73" o:title=""/>
          </v:shape>
          <o:OLEObject Type="Embed" ProgID="Equation.DSMT4" ShapeID="_x0000_i1058" DrawAspect="Content" ObjectID="_1748887584" r:id="rId74"/>
        </w:object>
      </w:r>
      <w:r w:rsidR="002200D3" w:rsidRPr="002200D3">
        <w:t xml:space="preserve"> đang đứng yên gây ra phản ứng </w:t>
      </w:r>
      <w:r w:rsidR="002200D3" w:rsidRPr="002200D3">
        <w:rPr>
          <w:position w:val="-12"/>
        </w:rPr>
        <w:object w:dxaOrig="1840" w:dyaOrig="380" w14:anchorId="55D804F1">
          <v:shape id="_x0000_i1059" type="#_x0000_t75" style="width:92.15pt;height:19pt" o:ole="">
            <v:imagedata r:id="rId75" o:title=""/>
          </v:shape>
          <o:OLEObject Type="Embed" ProgID="Equation.DSMT4" ShapeID="_x0000_i1059" DrawAspect="Content" ObjectID="_1748887585" r:id="rId76"/>
        </w:object>
      </w:r>
      <w:r w:rsidR="002200D3" w:rsidRPr="002200D3">
        <w:t xml:space="preserve">. Biết phản ứng thu năng lượng là 1,21 MeV. Động năng của hạt nhân </w:t>
      </w:r>
      <w:r w:rsidR="002200D3" w:rsidRPr="002200D3">
        <w:rPr>
          <w:i/>
        </w:rPr>
        <w:t>O</w:t>
      </w:r>
      <w:r w:rsidR="002200D3" w:rsidRPr="002200D3">
        <w:t xml:space="preserve"> gấp 4 lần động năng hạt </w:t>
      </w:r>
      <w:r w:rsidR="002200D3" w:rsidRPr="002200D3">
        <w:rPr>
          <w:i/>
        </w:rPr>
        <w:t>p</w:t>
      </w:r>
      <w:r w:rsidR="002200D3" w:rsidRPr="002200D3">
        <w:t xml:space="preserve">. Động năng của hạt nhân </w:t>
      </w:r>
      <w:r w:rsidR="002200D3" w:rsidRPr="002200D3">
        <w:rPr>
          <w:i/>
        </w:rPr>
        <w:t>O</w:t>
      </w:r>
      <w:r w:rsidR="002200D3" w:rsidRPr="002200D3">
        <w:t xml:space="preserve"> bằng</w:t>
      </w:r>
    </w:p>
    <w:p w14:paraId="2FC11F4B" w14:textId="7F5BD408" w:rsidR="008C041D" w:rsidRPr="008C041D" w:rsidRDefault="008C041D" w:rsidP="008C041D">
      <w:pPr>
        <w:tabs>
          <w:tab w:val="left" w:pos="2989"/>
          <w:tab w:val="left" w:pos="5695"/>
          <w:tab w:val="left" w:pos="8400"/>
        </w:tabs>
        <w:spacing w:before="0" w:after="0"/>
        <w:ind w:left="283"/>
        <w:rPr>
          <w:b/>
          <w:color w:val="0000FF"/>
        </w:rPr>
      </w:pPr>
      <w:r w:rsidRPr="008C041D">
        <w:rPr>
          <w:b/>
          <w:color w:val="0000FF"/>
        </w:rPr>
        <w:t>A.</w:t>
      </w:r>
      <w:r w:rsidR="002200D3" w:rsidRPr="002200D3">
        <w:t xml:space="preserve"> 0,8 MeV.</w:t>
      </w:r>
      <w:r>
        <w:tab/>
      </w:r>
      <w:r w:rsidRPr="008C041D">
        <w:rPr>
          <w:b/>
          <w:color w:val="0000FF"/>
        </w:rPr>
        <w:t>B.</w:t>
      </w:r>
      <w:r w:rsidR="002200D3" w:rsidRPr="002200D3">
        <w:t xml:space="preserve"> 1,6 MeV.</w:t>
      </w:r>
      <w:r>
        <w:tab/>
      </w:r>
      <w:r w:rsidRPr="008C041D">
        <w:rPr>
          <w:b/>
          <w:color w:val="0000FF"/>
        </w:rPr>
        <w:t>C.</w:t>
      </w:r>
      <w:r w:rsidR="002200D3" w:rsidRPr="002200D3">
        <w:t xml:space="preserve"> 6,4 MeV.</w:t>
      </w:r>
      <w:r>
        <w:tab/>
      </w:r>
      <w:r w:rsidRPr="008C041D">
        <w:rPr>
          <w:b/>
          <w:color w:val="0000FF"/>
        </w:rPr>
        <w:t>D.</w:t>
      </w:r>
      <w:r w:rsidR="002200D3" w:rsidRPr="002200D3">
        <w:t xml:space="preserve"> 3,2 MeV.</w:t>
      </w:r>
    </w:p>
    <w:p w14:paraId="2BF45733" w14:textId="4B382753" w:rsidR="008C041D" w:rsidRDefault="008C041D" w:rsidP="008C041D">
      <w:pPr>
        <w:spacing w:before="0" w:after="0"/>
        <w:ind w:left="283" w:hanging="283"/>
      </w:pPr>
      <w:r w:rsidRPr="008C041D">
        <w:rPr>
          <w:b/>
          <w:color w:val="0000FF"/>
        </w:rPr>
        <w:t>Câu 30:</w:t>
      </w:r>
      <w:r>
        <w:t xml:space="preserve"> </w:t>
      </w:r>
      <w:r w:rsidR="002200D3" w:rsidRPr="002200D3">
        <w:t xml:space="preserve">Thực hiện giao thoa Y - âng với hai ánh sáng đơn sắc </w:t>
      </w:r>
      <w:r w:rsidR="002200D3" w:rsidRPr="002200D3">
        <w:rPr>
          <w:position w:val="-12"/>
        </w:rPr>
        <w:object w:dxaOrig="1180" w:dyaOrig="360" w14:anchorId="66735E57">
          <v:shape id="_x0000_i1060" type="#_x0000_t75" style="width:58.75pt;height:18.45pt" o:ole="">
            <v:imagedata r:id="rId77" o:title=""/>
          </v:shape>
          <o:OLEObject Type="Embed" ProgID="Equation.DSMT4" ShapeID="_x0000_i1060" DrawAspect="Content" ObjectID="_1748887586" r:id="rId78"/>
        </w:object>
      </w:r>
      <w:r w:rsidR="002200D3" w:rsidRPr="002200D3">
        <w:t xml:space="preserve"> và </w:t>
      </w:r>
      <w:r w:rsidR="002200D3" w:rsidRPr="002200D3">
        <w:rPr>
          <w:position w:val="-12"/>
        </w:rPr>
        <w:object w:dxaOrig="1219" w:dyaOrig="360" w14:anchorId="72F72431">
          <v:shape id="_x0000_i1061" type="#_x0000_t75" style="width:61.05pt;height:18.45pt" o:ole="">
            <v:imagedata r:id="rId79" o:title=""/>
          </v:shape>
          <o:OLEObject Type="Embed" ProgID="Equation.DSMT4" ShapeID="_x0000_i1061" DrawAspect="Content" ObjectID="_1748887587" r:id="rId80"/>
        </w:object>
      </w:r>
      <w:r w:rsidR="002200D3" w:rsidRPr="002200D3">
        <w:t>. Trên màn quan sát, trong khoảng giữa hai vân tối liên tiếp, tổng số vân sáng quan sát được là</w:t>
      </w:r>
    </w:p>
    <w:p w14:paraId="5ECCECD3" w14:textId="67345F03" w:rsidR="008C041D" w:rsidRPr="008C041D" w:rsidRDefault="008C041D" w:rsidP="008C041D">
      <w:pPr>
        <w:tabs>
          <w:tab w:val="left" w:pos="2989"/>
          <w:tab w:val="left" w:pos="5695"/>
          <w:tab w:val="left" w:pos="8400"/>
        </w:tabs>
        <w:spacing w:before="0" w:after="0"/>
        <w:ind w:left="283"/>
        <w:rPr>
          <w:b/>
          <w:color w:val="0000FF"/>
        </w:rPr>
      </w:pPr>
      <w:r w:rsidRPr="008C041D">
        <w:rPr>
          <w:b/>
          <w:color w:val="0000FF"/>
        </w:rPr>
        <w:t>A.</w:t>
      </w:r>
      <w:r w:rsidR="002200D3" w:rsidRPr="002200D3">
        <w:t xml:space="preserve"> 1.</w:t>
      </w:r>
      <w:r>
        <w:tab/>
      </w:r>
      <w:r w:rsidRPr="008C041D">
        <w:rPr>
          <w:b/>
          <w:color w:val="0000FF"/>
        </w:rPr>
        <w:t>B.</w:t>
      </w:r>
      <w:r w:rsidR="002200D3" w:rsidRPr="002200D3">
        <w:t xml:space="preserve"> 2.</w:t>
      </w:r>
      <w:r>
        <w:tab/>
      </w:r>
      <w:r w:rsidRPr="008C041D">
        <w:rPr>
          <w:b/>
          <w:color w:val="0000FF"/>
        </w:rPr>
        <w:t>C.</w:t>
      </w:r>
      <w:r w:rsidR="002200D3" w:rsidRPr="002200D3">
        <w:t xml:space="preserve"> 3.</w:t>
      </w:r>
      <w:r>
        <w:tab/>
      </w:r>
      <w:r w:rsidRPr="008C041D">
        <w:rPr>
          <w:b/>
          <w:color w:val="0000FF"/>
        </w:rPr>
        <w:t>D.</w:t>
      </w:r>
      <w:r w:rsidR="002200D3" w:rsidRPr="002200D3">
        <w:t xml:space="preserve"> 7.</w:t>
      </w:r>
    </w:p>
    <w:p w14:paraId="49D5E508" w14:textId="4C83D602" w:rsidR="008C041D" w:rsidRDefault="008C041D" w:rsidP="008C041D">
      <w:pPr>
        <w:spacing w:before="0" w:after="0"/>
        <w:ind w:left="283" w:hanging="283"/>
      </w:pPr>
      <w:r w:rsidRPr="008C041D">
        <w:rPr>
          <w:b/>
          <w:color w:val="0000FF"/>
        </w:rPr>
        <w:t>Câu 31:</w:t>
      </w:r>
      <w:r>
        <w:t xml:space="preserve"> </w:t>
      </w:r>
      <w:r w:rsidR="002200D3" w:rsidRPr="002200D3">
        <w:t xml:space="preserve">So sánh một tượng gỗ cổ và một khúc gỗ cùng khối lượng mới chặt, người ta thấy rằng lượng chất phóng xạ </w:t>
      </w:r>
      <w:r w:rsidR="002200D3" w:rsidRPr="002200D3">
        <w:rPr>
          <w:position w:val="-6"/>
        </w:rPr>
        <w:object w:dxaOrig="400" w:dyaOrig="320" w14:anchorId="4883A2C4">
          <v:shape id="_x0000_i1062" type="#_x0000_t75" style="width:20.15pt;height:16.15pt" o:ole="">
            <v:imagedata r:id="rId81" o:title=""/>
          </v:shape>
          <o:OLEObject Type="Embed" ProgID="Equation.DSMT4" ShapeID="_x0000_i1062" DrawAspect="Content" ObjectID="_1748887588" r:id="rId82"/>
        </w:object>
      </w:r>
      <w:r w:rsidR="002200D3" w:rsidRPr="002200D3">
        <w:t xml:space="preserve"> phóng xạ </w:t>
      </w:r>
      <w:r w:rsidR="002200D3" w:rsidRPr="002200D3">
        <w:rPr>
          <w:position w:val="-10"/>
        </w:rPr>
        <w:object w:dxaOrig="340" w:dyaOrig="360" w14:anchorId="7D080B79">
          <v:shape id="_x0000_i1063" type="#_x0000_t75" style="width:17.3pt;height:18.45pt" o:ole="">
            <v:imagedata r:id="rId83" o:title=""/>
          </v:shape>
          <o:OLEObject Type="Embed" ProgID="Equation.DSMT4" ShapeID="_x0000_i1063" DrawAspect="Content" ObjectID="_1748887589" r:id="rId84"/>
        </w:object>
      </w:r>
      <w:r w:rsidR="002200D3" w:rsidRPr="002200D3">
        <w:t xml:space="preserve"> của tượng bằng 0,77 lần chất phóng xạ của khúc gỗ. Biết chu kì bán rã của </w:t>
      </w:r>
      <w:r w:rsidR="002200D3" w:rsidRPr="002200D3">
        <w:rPr>
          <w:position w:val="-6"/>
        </w:rPr>
        <w:object w:dxaOrig="400" w:dyaOrig="320" w14:anchorId="38AD0BBB">
          <v:shape id="_x0000_i1064" type="#_x0000_t75" style="width:20.15pt;height:16.15pt" o:ole="">
            <v:imagedata r:id="rId85" o:title=""/>
          </v:shape>
          <o:OLEObject Type="Embed" ProgID="Equation.DSMT4" ShapeID="_x0000_i1064" DrawAspect="Content" ObjectID="_1748887590" r:id="rId86"/>
        </w:object>
      </w:r>
      <w:r w:rsidR="002200D3" w:rsidRPr="002200D3">
        <w:t xml:space="preserve"> là 5600 năm. Tuổi của tượng gỗ là</w:t>
      </w:r>
    </w:p>
    <w:p w14:paraId="120632F7" w14:textId="52601EEE" w:rsidR="008C041D" w:rsidRPr="008C041D" w:rsidRDefault="008C041D" w:rsidP="008C041D">
      <w:pPr>
        <w:tabs>
          <w:tab w:val="left" w:pos="2989"/>
          <w:tab w:val="left" w:pos="5695"/>
          <w:tab w:val="left" w:pos="8400"/>
        </w:tabs>
        <w:spacing w:before="0" w:after="0"/>
        <w:ind w:left="283"/>
        <w:rPr>
          <w:b/>
          <w:color w:val="0000FF"/>
        </w:rPr>
      </w:pPr>
      <w:r w:rsidRPr="008C041D">
        <w:rPr>
          <w:b/>
          <w:color w:val="0000FF"/>
        </w:rPr>
        <w:t>A.</w:t>
      </w:r>
      <w:r w:rsidR="002200D3" w:rsidRPr="002200D3">
        <w:t xml:space="preserve"> 2500 năm.</w:t>
      </w:r>
      <w:r>
        <w:tab/>
      </w:r>
      <w:r w:rsidRPr="008C041D">
        <w:rPr>
          <w:b/>
          <w:color w:val="0000FF"/>
        </w:rPr>
        <w:t>B.</w:t>
      </w:r>
      <w:r w:rsidR="002200D3" w:rsidRPr="002200D3">
        <w:t xml:space="preserve"> 1200 năm.</w:t>
      </w:r>
      <w:r>
        <w:tab/>
      </w:r>
      <w:r w:rsidRPr="008C041D">
        <w:rPr>
          <w:b/>
          <w:color w:val="0000FF"/>
        </w:rPr>
        <w:t>C.</w:t>
      </w:r>
      <w:r w:rsidR="002200D3" w:rsidRPr="002200D3">
        <w:t xml:space="preserve"> 2112 năm.</w:t>
      </w:r>
      <w:r>
        <w:tab/>
      </w:r>
      <w:r w:rsidRPr="008C041D">
        <w:rPr>
          <w:b/>
          <w:color w:val="0000FF"/>
        </w:rPr>
        <w:t>D.</w:t>
      </w:r>
      <w:r w:rsidR="002200D3" w:rsidRPr="002200D3">
        <w:t xml:space="preserve"> 1056 năm.</w:t>
      </w:r>
    </w:p>
    <w:p w14:paraId="444CABB4" w14:textId="7EF40B04" w:rsidR="008C041D" w:rsidRDefault="008C041D" w:rsidP="008C041D">
      <w:pPr>
        <w:spacing w:before="0" w:after="0"/>
        <w:ind w:left="283" w:hanging="283"/>
      </w:pPr>
      <w:r w:rsidRPr="008C041D">
        <w:rPr>
          <w:b/>
          <w:color w:val="0000FF"/>
        </w:rPr>
        <w:t>Câu 32:</w:t>
      </w:r>
      <w:r>
        <w:t xml:space="preserve"> </w:t>
      </w:r>
      <w:r w:rsidR="00BE4FAB" w:rsidRPr="00BE4FAB">
        <w:t xml:space="preserve">Một con lắc lò xo dao động điều hòa theo phương thẳng đứng với biên độ A, tại vị trí cân bằng của lò xo dãn một đoạn </w:t>
      </w:r>
      <w:r w:rsidR="006C4FB1" w:rsidRPr="006C4FB1">
        <w:rPr>
          <w:position w:val="-6"/>
        </w:rPr>
        <w:object w:dxaOrig="300" w:dyaOrig="279" w14:anchorId="156FA37D">
          <v:shape id="_x0000_i1065" type="#_x0000_t75" style="width:15pt;height:13.8pt" o:ole="">
            <v:imagedata r:id="rId87" o:title=""/>
          </v:shape>
          <o:OLEObject Type="Embed" ProgID="Equation.DSMT4" ShapeID="_x0000_i1065" DrawAspect="Content" ObjectID="_1748887591" r:id="rId88"/>
        </w:object>
      </w:r>
      <w:r w:rsidR="00BE4FAB" w:rsidRPr="00BE4FAB">
        <w:t xml:space="preserve">, biết </w:t>
      </w:r>
      <w:r w:rsidR="00BE4FAB" w:rsidRPr="00BE4FAB">
        <w:rPr>
          <w:position w:val="-24"/>
        </w:rPr>
        <w:object w:dxaOrig="1020" w:dyaOrig="620" w14:anchorId="76DFAF2D">
          <v:shape id="_x0000_i1066" type="#_x0000_t75" style="width:51.25pt;height:31.1pt" o:ole="">
            <v:imagedata r:id="rId89" o:title=""/>
          </v:shape>
          <o:OLEObject Type="Embed" ProgID="Equation.DSMT4" ShapeID="_x0000_i1066" DrawAspect="Content" ObjectID="_1748887592" r:id="rId90"/>
        </w:object>
      </w:r>
      <w:r w:rsidR="00BE4FAB" w:rsidRPr="00BE4FAB">
        <w:t>. Tỉ số giữa độ lớn lực đàn hồi cực đại và lực đàn hồi cực tiểu trong quá trình dao động bằng</w:t>
      </w:r>
    </w:p>
    <w:p w14:paraId="7900F2FE" w14:textId="1480123C" w:rsidR="008C041D" w:rsidRPr="008C041D" w:rsidRDefault="008C041D" w:rsidP="008C041D">
      <w:pPr>
        <w:tabs>
          <w:tab w:val="left" w:pos="2989"/>
          <w:tab w:val="left" w:pos="5695"/>
          <w:tab w:val="left" w:pos="8400"/>
        </w:tabs>
        <w:spacing w:before="0" w:after="0"/>
        <w:ind w:left="283"/>
        <w:rPr>
          <w:b/>
          <w:color w:val="0000FF"/>
        </w:rPr>
      </w:pPr>
      <w:r w:rsidRPr="008C041D">
        <w:rPr>
          <w:b/>
          <w:color w:val="0000FF"/>
        </w:rPr>
        <w:lastRenderedPageBreak/>
        <w:t>A.</w:t>
      </w:r>
      <w:r w:rsidR="00BE4FAB" w:rsidRPr="00BE4FAB">
        <w:t xml:space="preserve"> </w:t>
      </w:r>
      <w:r w:rsidR="00BE4FAB" w:rsidRPr="00BE4FAB">
        <w:rPr>
          <w:position w:val="-24"/>
        </w:rPr>
        <w:object w:dxaOrig="520" w:dyaOrig="620" w14:anchorId="7E503719">
          <v:shape id="_x0000_i1067" type="#_x0000_t75" style="width:25.9pt;height:31.1pt" o:ole="">
            <v:imagedata r:id="rId91" o:title=""/>
          </v:shape>
          <o:OLEObject Type="Embed" ProgID="Equation.DSMT4" ShapeID="_x0000_i1067" DrawAspect="Content" ObjectID="_1748887593" r:id="rId92"/>
        </w:object>
      </w:r>
      <w:r w:rsidR="00BE4FAB" w:rsidRPr="00BE4FAB">
        <w:t>.</w:t>
      </w:r>
      <w:r>
        <w:tab/>
      </w:r>
      <w:r w:rsidRPr="008C041D">
        <w:rPr>
          <w:b/>
          <w:color w:val="0000FF"/>
        </w:rPr>
        <w:t>B.</w:t>
      </w:r>
      <w:r w:rsidR="00BE4FAB" w:rsidRPr="00BE4FAB">
        <w:t xml:space="preserve"> </w:t>
      </w:r>
      <w:r w:rsidR="00BE4FAB" w:rsidRPr="00BE4FAB">
        <w:rPr>
          <w:position w:val="-24"/>
        </w:rPr>
        <w:object w:dxaOrig="520" w:dyaOrig="620" w14:anchorId="665EADB2">
          <v:shape id="_x0000_i1068" type="#_x0000_t75" style="width:25.9pt;height:31.1pt" o:ole="">
            <v:imagedata r:id="rId93" o:title=""/>
          </v:shape>
          <o:OLEObject Type="Embed" ProgID="Equation.DSMT4" ShapeID="_x0000_i1068" DrawAspect="Content" ObjectID="_1748887594" r:id="rId94"/>
        </w:object>
      </w:r>
      <w:r w:rsidR="00BE4FAB" w:rsidRPr="00BE4FAB">
        <w:t>.</w:t>
      </w:r>
      <w:r>
        <w:tab/>
      </w:r>
      <w:r w:rsidRPr="008C041D">
        <w:rPr>
          <w:b/>
          <w:color w:val="0000FF"/>
        </w:rPr>
        <w:t>C.</w:t>
      </w:r>
      <w:r w:rsidR="00BE4FAB" w:rsidRPr="00BE4FAB">
        <w:t xml:space="preserve"> </w:t>
      </w:r>
      <w:r w:rsidR="00BE4FAB" w:rsidRPr="00BE4FAB">
        <w:rPr>
          <w:position w:val="-24"/>
        </w:rPr>
        <w:object w:dxaOrig="520" w:dyaOrig="620" w14:anchorId="593A69FE">
          <v:shape id="_x0000_i1069" type="#_x0000_t75" style="width:25.9pt;height:31.1pt" o:ole="">
            <v:imagedata r:id="rId95" o:title=""/>
          </v:shape>
          <o:OLEObject Type="Embed" ProgID="Equation.DSMT4" ShapeID="_x0000_i1069" DrawAspect="Content" ObjectID="_1748887595" r:id="rId96"/>
        </w:object>
      </w:r>
      <w:r w:rsidR="00BE4FAB" w:rsidRPr="00BE4FAB">
        <w:t>.</w:t>
      </w:r>
      <w:r>
        <w:tab/>
      </w:r>
      <w:r w:rsidRPr="008C041D">
        <w:rPr>
          <w:b/>
          <w:color w:val="0000FF"/>
        </w:rPr>
        <w:t>D.</w:t>
      </w:r>
      <w:r w:rsidR="00BE4FAB" w:rsidRPr="00BE4FAB">
        <w:t xml:space="preserve"> </w:t>
      </w:r>
      <w:r w:rsidR="00BE4FAB" w:rsidRPr="00BE4FAB">
        <w:rPr>
          <w:position w:val="-24"/>
        </w:rPr>
        <w:object w:dxaOrig="520" w:dyaOrig="620" w14:anchorId="3101176E">
          <v:shape id="_x0000_i1070" type="#_x0000_t75" style="width:25.9pt;height:31.1pt" o:ole="">
            <v:imagedata r:id="rId97" o:title=""/>
          </v:shape>
          <o:OLEObject Type="Embed" ProgID="Equation.DSMT4" ShapeID="_x0000_i1070" DrawAspect="Content" ObjectID="_1748887596" r:id="rId98"/>
        </w:object>
      </w:r>
      <w:r w:rsidR="00BE4FAB" w:rsidRPr="00BE4FAB">
        <w:t>.</w:t>
      </w:r>
    </w:p>
    <w:p w14:paraId="31AF6ED7" w14:textId="39647B97" w:rsidR="008C041D" w:rsidRDefault="008C041D" w:rsidP="008C041D">
      <w:pPr>
        <w:spacing w:before="0" w:after="0"/>
        <w:ind w:left="283" w:hanging="283"/>
      </w:pPr>
      <w:r w:rsidRPr="008C041D">
        <w:rPr>
          <w:b/>
          <w:color w:val="0000FF"/>
        </w:rPr>
        <w:t>Câu 33:</w:t>
      </w:r>
      <w:r>
        <w:t xml:space="preserve"> </w:t>
      </w:r>
      <w:r w:rsidR="00BE4FAB" w:rsidRPr="00BE4FAB">
        <w:t xml:space="preserve">Lò phản ứng nhiệt hạch dùng phản ứng nhiệt hạch </w:t>
      </w:r>
      <w:r w:rsidR="00BE4FAB" w:rsidRPr="00BE4FAB">
        <w:rPr>
          <w:position w:val="-12"/>
        </w:rPr>
        <w:object w:dxaOrig="2000" w:dyaOrig="380" w14:anchorId="63EAE351">
          <v:shape id="_x0000_i1071" type="#_x0000_t75" style="width:100.2pt;height:19pt" o:ole="">
            <v:imagedata r:id="rId99" o:title=""/>
          </v:shape>
          <o:OLEObject Type="Embed" ProgID="Equation.DSMT4" ShapeID="_x0000_i1071" DrawAspect="Content" ObjectID="_1748887597" r:id="rId100"/>
        </w:object>
      </w:r>
      <w:r w:rsidR="00BE4FAB" w:rsidRPr="00BE4FAB">
        <w:t xml:space="preserve"> để phát điện với công suất điện tạo ra là 500 MW và hiệu suất chuyển hóa từ nhiệt sang điện bằng 25%. Cho độ hụt khối của hạt nhân T, hạt nhân D và hạt nhân He lần lượt là 0,009106 u; 0,002491 u và 0,030382 u. Khối lượng Heli do nhà máy thải ra trong 1 năm (365 ngày) là</w:t>
      </w:r>
    </w:p>
    <w:p w14:paraId="06E7C6F2" w14:textId="632DF74E" w:rsidR="008C041D" w:rsidRPr="008C041D" w:rsidRDefault="008C041D" w:rsidP="008C041D">
      <w:pPr>
        <w:tabs>
          <w:tab w:val="left" w:pos="2989"/>
          <w:tab w:val="left" w:pos="5695"/>
          <w:tab w:val="left" w:pos="8400"/>
        </w:tabs>
        <w:spacing w:before="0" w:after="0"/>
        <w:ind w:left="283"/>
        <w:rPr>
          <w:b/>
          <w:color w:val="0000FF"/>
        </w:rPr>
      </w:pPr>
      <w:r w:rsidRPr="008C041D">
        <w:rPr>
          <w:b/>
          <w:color w:val="0000FF"/>
        </w:rPr>
        <w:t>A.</w:t>
      </w:r>
      <w:r w:rsidR="00BE4FAB" w:rsidRPr="00BE4FAB">
        <w:t xml:space="preserve"> 9,35 kg.</w:t>
      </w:r>
      <w:r>
        <w:tab/>
      </w:r>
      <w:r w:rsidRPr="008C041D">
        <w:rPr>
          <w:b/>
          <w:color w:val="0000FF"/>
        </w:rPr>
        <w:t>B.</w:t>
      </w:r>
      <w:r w:rsidR="00BE4FAB" w:rsidRPr="00BE4FAB">
        <w:t xml:space="preserve"> 74,8 kg</w:t>
      </w:r>
      <w:r>
        <w:tab/>
      </w:r>
      <w:r w:rsidRPr="008C041D">
        <w:rPr>
          <w:b/>
          <w:color w:val="0000FF"/>
        </w:rPr>
        <w:t>C.</w:t>
      </w:r>
      <w:r w:rsidR="00BE4FAB" w:rsidRPr="00BE4FAB">
        <w:t xml:space="preserve"> 37,4 kg</w:t>
      </w:r>
      <w:r>
        <w:tab/>
      </w:r>
      <w:r w:rsidRPr="008C041D">
        <w:rPr>
          <w:b/>
          <w:color w:val="0000FF"/>
        </w:rPr>
        <w:t>D.</w:t>
      </w:r>
      <w:r w:rsidR="00BE4FAB" w:rsidRPr="00BE4FAB">
        <w:t xml:space="preserve"> 149,6 kg.</w:t>
      </w:r>
    </w:p>
    <w:p w14:paraId="40D66572" w14:textId="29F140F5" w:rsidR="008C041D" w:rsidRDefault="008C041D" w:rsidP="008C041D">
      <w:pPr>
        <w:spacing w:before="0" w:after="0"/>
        <w:ind w:left="283" w:hanging="283"/>
      </w:pPr>
      <w:r w:rsidRPr="008C041D">
        <w:rPr>
          <w:b/>
          <w:color w:val="0000FF"/>
        </w:rPr>
        <w:t>Câu 34:</w:t>
      </w:r>
      <w:r>
        <w:t xml:space="preserve"> </w:t>
      </w:r>
      <w:r w:rsidR="00BE4FAB" w:rsidRPr="00BE4FAB">
        <w:t>Hai con lắc lò xo giống nhau đặt trên cùng mặt phẳng nằm ngang. Con lắc thứ nhất và con lắc thứ hai dao động điều hòa cùng pha với biên độ lần lượt là 3A và A. Chọn mốc thế năng của mỗi con lắc tại vị trí cân bằng của nó. Khi động năng của con lắc thứ nhất là 0,72 J thì thế năng của con lắc thứ 2 là 0,24 J. Khi thế năng của con lắc thứ nhất là 0,09 J thì động năng của con lắc thứ hai là</w:t>
      </w:r>
    </w:p>
    <w:p w14:paraId="1A0A5FDD" w14:textId="589D5749" w:rsidR="008C041D" w:rsidRPr="008C041D" w:rsidRDefault="008C041D" w:rsidP="008C041D">
      <w:pPr>
        <w:tabs>
          <w:tab w:val="left" w:pos="2989"/>
          <w:tab w:val="left" w:pos="5695"/>
          <w:tab w:val="left" w:pos="8400"/>
        </w:tabs>
        <w:spacing w:before="0" w:after="0"/>
        <w:ind w:left="283"/>
        <w:rPr>
          <w:b/>
          <w:color w:val="0000FF"/>
        </w:rPr>
      </w:pPr>
      <w:r w:rsidRPr="008C041D">
        <w:rPr>
          <w:b/>
          <w:color w:val="0000FF"/>
        </w:rPr>
        <w:t>A.</w:t>
      </w:r>
      <w:r w:rsidR="00BE4FAB" w:rsidRPr="00BE4FAB">
        <w:t xml:space="preserve"> 0,32 J.</w:t>
      </w:r>
      <w:r>
        <w:tab/>
      </w:r>
      <w:r w:rsidRPr="008C041D">
        <w:rPr>
          <w:b/>
          <w:color w:val="0000FF"/>
        </w:rPr>
        <w:t>B.</w:t>
      </w:r>
      <w:r w:rsidR="00BE4FAB" w:rsidRPr="00BE4FAB">
        <w:t xml:space="preserve"> 0,08 J.</w:t>
      </w:r>
      <w:r>
        <w:tab/>
      </w:r>
      <w:r w:rsidRPr="008C041D">
        <w:rPr>
          <w:b/>
          <w:color w:val="0000FF"/>
        </w:rPr>
        <w:t>C.</w:t>
      </w:r>
      <w:r w:rsidR="00BE4FAB" w:rsidRPr="00BE4FAB">
        <w:t xml:space="preserve"> 0,01 J.</w:t>
      </w:r>
      <w:r>
        <w:tab/>
      </w:r>
      <w:r w:rsidRPr="008C041D">
        <w:rPr>
          <w:b/>
          <w:color w:val="0000FF"/>
        </w:rPr>
        <w:t>D.</w:t>
      </w:r>
      <w:r w:rsidR="00BE4FAB" w:rsidRPr="00BE4FAB">
        <w:t xml:space="preserve"> 0,31 J.</w:t>
      </w:r>
    </w:p>
    <w:p w14:paraId="700F2989" w14:textId="7C679F15" w:rsidR="008C041D" w:rsidRDefault="008C041D" w:rsidP="008C041D">
      <w:pPr>
        <w:spacing w:before="0" w:after="0"/>
        <w:ind w:left="283" w:hanging="283"/>
      </w:pPr>
      <w:r w:rsidRPr="008C041D">
        <w:rPr>
          <w:b/>
          <w:color w:val="0000FF"/>
        </w:rPr>
        <w:t>Câu 35:</w:t>
      </w:r>
      <w:r>
        <w:t xml:space="preserve"> </w:t>
      </w:r>
      <w:r w:rsidR="005E68AB" w:rsidRPr="005E68AB">
        <w:t xml:space="preserve">Tại một điểm M có một máy phát điện xoay chiều một pha có công suất phát điện và điện áp hiệu dụng ở hai cực của máy phát đều không đổi. Điện năng được truyền đến nơi tiêu thụ trên một đường dây có điện trở không đổi. Coi hệ số công suất của mạch luôn bằng 1. Hiệu suất của quá trình truyền tải này là H. Muốn tăng hiệu suất quá trình truyền tải lên đến 97,5% nên trước khi truyền tải, nối hai cực của máy phát điện với cuộn sơ cấp của máy biến áp lí tưởng và cuộn thứ cấp được nối với dây tải. Nhưng trong quá trình nối, do bị nhầm giữa cuộn sơ cấp và thứ cấp nên hiệu suất quá trình truyền tải chỉ là 60%. Giá trị của H và tỉ số vòng dây ở cuộn sơ cấp và thứ cấp </w:t>
      </w:r>
      <w:r w:rsidRPr="008C041D">
        <w:rPr>
          <w:position w:val="-14"/>
        </w:rPr>
        <w:object w:dxaOrig="1320" w:dyaOrig="400" w14:anchorId="2587F105">
          <v:shape id="_x0000_i1072" type="#_x0000_t75" style="width:66.25pt;height:20.15pt" o:ole="">
            <v:imagedata r:id="rId101" o:title=""/>
          </v:shape>
          <o:OLEObject Type="Embed" ProgID="Equation.DSMT4" ShapeID="_x0000_i1072" DrawAspect="Content" ObjectID="_1748887598" r:id="rId102"/>
        </w:object>
      </w:r>
      <w:r w:rsidR="005E68AB" w:rsidRPr="005E68AB">
        <w:t xml:space="preserve"> của máy biến áp là</w:t>
      </w:r>
    </w:p>
    <w:p w14:paraId="336B6BA8" w14:textId="281BDE3C" w:rsidR="008C041D" w:rsidRDefault="008C041D" w:rsidP="008C041D">
      <w:pPr>
        <w:tabs>
          <w:tab w:val="left" w:pos="5695"/>
        </w:tabs>
        <w:spacing w:before="0" w:after="0"/>
        <w:ind w:left="283"/>
      </w:pPr>
      <w:r w:rsidRPr="008C041D">
        <w:rPr>
          <w:b/>
          <w:color w:val="0000FF"/>
        </w:rPr>
        <w:t>A.</w:t>
      </w:r>
      <w:r w:rsidR="005E68AB" w:rsidRPr="005E68AB">
        <w:t xml:space="preserve"> </w:t>
      </w:r>
      <w:r w:rsidR="005E68AB" w:rsidRPr="005E68AB">
        <w:rPr>
          <w:position w:val="-10"/>
        </w:rPr>
        <w:object w:dxaOrig="2220" w:dyaOrig="320" w14:anchorId="6B361BF0">
          <v:shape id="_x0000_i1073" type="#_x0000_t75" style="width:111.15pt;height:16.15pt" o:ole="">
            <v:imagedata r:id="rId103" o:title=""/>
          </v:shape>
          <o:OLEObject Type="Embed" ProgID="Equation.DSMT4" ShapeID="_x0000_i1073" DrawAspect="Content" ObjectID="_1748887599" r:id="rId104"/>
        </w:object>
      </w:r>
      <w:r w:rsidR="005E68AB" w:rsidRPr="005E68AB">
        <w:t>.</w:t>
      </w:r>
      <w:r>
        <w:tab/>
      </w:r>
      <w:r w:rsidRPr="008C041D">
        <w:rPr>
          <w:b/>
          <w:color w:val="0000FF"/>
        </w:rPr>
        <w:t>B.</w:t>
      </w:r>
      <w:r w:rsidR="005E68AB" w:rsidRPr="005E68AB">
        <w:t xml:space="preserve"> </w:t>
      </w:r>
      <w:r w:rsidR="005E68AB" w:rsidRPr="005E68AB">
        <w:rPr>
          <w:position w:val="-10"/>
        </w:rPr>
        <w:object w:dxaOrig="1780" w:dyaOrig="320" w14:anchorId="15DABF33">
          <v:shape id="_x0000_i1074" type="#_x0000_t75" style="width:89.3pt;height:16.15pt" o:ole="">
            <v:imagedata r:id="rId105" o:title=""/>
          </v:shape>
          <o:OLEObject Type="Embed" ProgID="Equation.DSMT4" ShapeID="_x0000_i1074" DrawAspect="Content" ObjectID="_1748887600" r:id="rId106"/>
        </w:object>
      </w:r>
      <w:r w:rsidR="005E68AB" w:rsidRPr="005E68AB">
        <w:t>.</w:t>
      </w:r>
    </w:p>
    <w:p w14:paraId="78F595AF" w14:textId="62F3A5D1" w:rsidR="008C041D" w:rsidRPr="008C041D" w:rsidRDefault="008C041D" w:rsidP="008C041D">
      <w:pPr>
        <w:tabs>
          <w:tab w:val="left" w:pos="5695"/>
        </w:tabs>
        <w:spacing w:before="0" w:after="0"/>
        <w:ind w:left="283"/>
        <w:rPr>
          <w:b/>
          <w:color w:val="0000FF"/>
        </w:rPr>
      </w:pPr>
      <w:r w:rsidRPr="008C041D">
        <w:rPr>
          <w:b/>
          <w:color w:val="0000FF"/>
        </w:rPr>
        <w:t>C.</w:t>
      </w:r>
      <w:r w:rsidR="005E68AB" w:rsidRPr="005E68AB">
        <w:t xml:space="preserve"> </w:t>
      </w:r>
      <w:r w:rsidR="005E68AB" w:rsidRPr="005E68AB">
        <w:rPr>
          <w:position w:val="-10"/>
        </w:rPr>
        <w:object w:dxaOrig="2100" w:dyaOrig="320" w14:anchorId="03E5C87F">
          <v:shape id="_x0000_i1075" type="#_x0000_t75" style="width:104.85pt;height:16.15pt" o:ole="">
            <v:imagedata r:id="rId107" o:title=""/>
          </v:shape>
          <o:OLEObject Type="Embed" ProgID="Equation.DSMT4" ShapeID="_x0000_i1075" DrawAspect="Content" ObjectID="_1748887601" r:id="rId108"/>
        </w:object>
      </w:r>
      <w:r w:rsidR="005E68AB" w:rsidRPr="005E68AB">
        <w:t>.</w:t>
      </w:r>
      <w:r>
        <w:tab/>
      </w:r>
      <w:r w:rsidRPr="008C041D">
        <w:rPr>
          <w:b/>
          <w:color w:val="0000FF"/>
        </w:rPr>
        <w:t>D.</w:t>
      </w:r>
      <w:r w:rsidR="005E68AB" w:rsidRPr="005E68AB">
        <w:t xml:space="preserve"> </w:t>
      </w:r>
      <w:r w:rsidR="005E68AB" w:rsidRPr="005E68AB">
        <w:rPr>
          <w:position w:val="-10"/>
        </w:rPr>
        <w:object w:dxaOrig="1900" w:dyaOrig="320" w14:anchorId="21494FC2">
          <v:shape id="_x0000_i1076" type="#_x0000_t75" style="width:95.05pt;height:16.15pt" o:ole="">
            <v:imagedata r:id="rId109" o:title=""/>
          </v:shape>
          <o:OLEObject Type="Embed" ProgID="Equation.DSMT4" ShapeID="_x0000_i1076" DrawAspect="Content" ObjectID="_1748887602" r:id="rId110"/>
        </w:object>
      </w:r>
      <w:r w:rsidR="005E68AB" w:rsidRPr="005E68AB">
        <w:t>.</w:t>
      </w:r>
    </w:p>
    <w:p w14:paraId="1B6FB945" w14:textId="68E0CDEC" w:rsidR="008C041D" w:rsidRDefault="008C041D" w:rsidP="008C041D">
      <w:pPr>
        <w:spacing w:before="0" w:after="0"/>
        <w:ind w:left="283" w:hanging="283"/>
      </w:pPr>
      <w:r w:rsidRPr="008C041D">
        <w:rPr>
          <w:b/>
          <w:color w:val="0000FF"/>
        </w:rPr>
        <w:t>Câu 36:</w:t>
      </w:r>
      <w:r>
        <w:t xml:space="preserve"> </w:t>
      </w:r>
      <w:r w:rsidR="00111617" w:rsidRPr="00111617">
        <w:t>Hai quả c</w:t>
      </w:r>
      <w:r w:rsidR="00111617" w:rsidRPr="00111617">
        <w:rPr>
          <w:lang w:val="vi-VN"/>
        </w:rPr>
        <w:t>ầ</w:t>
      </w:r>
      <w:r w:rsidR="00111617" w:rsidRPr="00111617">
        <w:t xml:space="preserve">u nhỏ giống hệt nhau bằng kim loại, có khối lượng 90 g, được treo vào cùng một điểm </w:t>
      </w:r>
      <w:r w:rsidR="00111617" w:rsidRPr="00111617">
        <w:rPr>
          <w:lang w:val="vi-VN"/>
        </w:rPr>
        <w:t>O</w:t>
      </w:r>
      <w:r w:rsidR="00111617" w:rsidRPr="00111617">
        <w:t xml:space="preserve"> bằng hai sợi chỉ không dãn, có cùng độ dài 10 cm, biết một quả được giữ cố định ở vị trí cân bằng. Hai quả cầu tiếp xúc với nhau. Tích điện cho một quả cầu thì thấy hai quả cầu đẩy nhau cho đến khi hai dây treo hợp với nhau một góc 60°. Lấy g = 10 m/s</w:t>
      </w:r>
      <w:r w:rsidR="00111617" w:rsidRPr="00111617">
        <w:rPr>
          <w:vertAlign w:val="superscript"/>
        </w:rPr>
        <w:t>2</w:t>
      </w:r>
      <w:r w:rsidR="00111617" w:rsidRPr="00111617">
        <w:t>. Xác định độ lớn lượng điện tích đã truyền cho các quả cầu.</w:t>
      </w:r>
    </w:p>
    <w:p w14:paraId="0D6D10EF" w14:textId="348DC276" w:rsidR="008C041D" w:rsidRPr="008C041D" w:rsidRDefault="008C041D" w:rsidP="008C041D">
      <w:pPr>
        <w:tabs>
          <w:tab w:val="left" w:pos="2989"/>
          <w:tab w:val="left" w:pos="5695"/>
          <w:tab w:val="left" w:pos="8400"/>
        </w:tabs>
        <w:spacing w:before="0" w:after="0"/>
        <w:ind w:left="283"/>
        <w:rPr>
          <w:b/>
          <w:color w:val="0000FF"/>
        </w:rPr>
      </w:pPr>
      <w:r w:rsidRPr="008C041D">
        <w:rPr>
          <w:b/>
          <w:color w:val="0000FF"/>
        </w:rPr>
        <w:t>A.</w:t>
      </w:r>
      <w:r w:rsidR="00111617" w:rsidRPr="00111617">
        <w:t xml:space="preserve"> 10</w:t>
      </w:r>
      <w:r w:rsidR="00111617" w:rsidRPr="00111617">
        <w:rPr>
          <w:vertAlign w:val="superscript"/>
          <w:lang w:val="vi-VN"/>
        </w:rPr>
        <w:t xml:space="preserve">-6 </w:t>
      </w:r>
      <w:r w:rsidR="00111617" w:rsidRPr="00111617">
        <w:t>C.</w:t>
      </w:r>
      <w:r>
        <w:tab/>
      </w:r>
      <w:r w:rsidRPr="008C041D">
        <w:rPr>
          <w:b/>
          <w:color w:val="0000FF"/>
        </w:rPr>
        <w:t>B.</w:t>
      </w:r>
      <w:r w:rsidR="00111617" w:rsidRPr="00111617">
        <w:t xml:space="preserve"> 2.10</w:t>
      </w:r>
      <w:r w:rsidR="00111617" w:rsidRPr="00111617">
        <w:rPr>
          <w:vertAlign w:val="superscript"/>
          <w:lang w:val="vi-VN"/>
        </w:rPr>
        <w:t xml:space="preserve">-6 </w:t>
      </w:r>
      <w:r w:rsidR="00111617" w:rsidRPr="00111617">
        <w:t>C.</w:t>
      </w:r>
      <w:r>
        <w:tab/>
      </w:r>
      <w:r w:rsidRPr="008C041D">
        <w:rPr>
          <w:b/>
          <w:color w:val="0000FF"/>
        </w:rPr>
        <w:t>C.</w:t>
      </w:r>
      <w:r w:rsidR="00111617" w:rsidRPr="00111617">
        <w:t xml:space="preserve"> 3.10</w:t>
      </w:r>
      <w:r w:rsidR="00111617" w:rsidRPr="00111617">
        <w:rPr>
          <w:vertAlign w:val="superscript"/>
          <w:lang w:val="vi-VN"/>
        </w:rPr>
        <w:t xml:space="preserve">-6 </w:t>
      </w:r>
      <w:r w:rsidR="00111617" w:rsidRPr="00111617">
        <w:t>C.</w:t>
      </w:r>
      <w:r>
        <w:tab/>
      </w:r>
      <w:r w:rsidRPr="008C041D">
        <w:rPr>
          <w:b/>
          <w:color w:val="0000FF"/>
        </w:rPr>
        <w:t>D.</w:t>
      </w:r>
      <w:r w:rsidR="00111617" w:rsidRPr="00111617">
        <w:t xml:space="preserve"> 4.10</w:t>
      </w:r>
      <w:r w:rsidR="00111617" w:rsidRPr="00111617">
        <w:rPr>
          <w:vertAlign w:val="superscript"/>
          <w:lang w:val="vi-VN"/>
        </w:rPr>
        <w:t xml:space="preserve">-6 </w:t>
      </w:r>
      <w:r w:rsidR="00111617" w:rsidRPr="00111617">
        <w:t>C.</w:t>
      </w:r>
    </w:p>
    <w:p w14:paraId="6F7C8FEE" w14:textId="788A27F1" w:rsidR="008C041D" w:rsidRPr="008C041D" w:rsidRDefault="008C041D" w:rsidP="008C041D">
      <w:pPr>
        <w:spacing w:before="0" w:after="0"/>
        <w:ind w:left="283" w:hanging="283"/>
        <w:rPr>
          <w:b/>
          <w:color w:val="0000FF"/>
        </w:rPr>
      </w:pPr>
      <w:r w:rsidRPr="008C041D">
        <w:rPr>
          <w:b/>
          <w:color w:val="0000FF"/>
        </w:rPr>
        <w:t>Câu 37:</w:t>
      </w:r>
      <w:r>
        <w:t xml:space="preserve"> </w:t>
      </w:r>
      <w:r w:rsidR="00111617" w:rsidRPr="00111617">
        <w:t>Một con lắc đơn có khối lượng quả cầu bằng 200 g, dao động điều hòa với biên độ nhỏ có chu kì T</w:t>
      </w:r>
      <w:r w:rsidR="00111617" w:rsidRPr="00111617">
        <w:rPr>
          <w:vertAlign w:val="subscript"/>
        </w:rPr>
        <w:t>0</w:t>
      </w:r>
      <w:r w:rsidR="00111617" w:rsidRPr="00111617">
        <w:t xml:space="preserve">, tại một nơi có gia tốc </w:t>
      </w:r>
      <w:r w:rsidR="00111617" w:rsidRPr="00111617">
        <w:rPr>
          <w:lang w:bidi="fr-FR"/>
        </w:rPr>
        <w:t xml:space="preserve">g </w:t>
      </w:r>
      <w:r w:rsidR="00111617" w:rsidRPr="00111617">
        <w:t>= 10 m/s</w:t>
      </w:r>
      <w:r w:rsidR="00111617" w:rsidRPr="00111617">
        <w:rPr>
          <w:vertAlign w:val="superscript"/>
        </w:rPr>
        <w:t>2</w:t>
      </w:r>
      <w:r w:rsidR="00111617" w:rsidRPr="00111617">
        <w:t>, tích điện cho quả cầu q = -3.10</w:t>
      </w:r>
      <w:r w:rsidR="00111617" w:rsidRPr="00111617">
        <w:rPr>
          <w:vertAlign w:val="superscript"/>
        </w:rPr>
        <w:t>-4</w:t>
      </w:r>
      <w:r w:rsidR="00111617" w:rsidRPr="00111617">
        <w:t>C rồi cho nó dao động điều hòa trong một điện trường đều có vecto cường độ điện trường theo phương thẳng đứng thì thấy chu kì của con lắc tăng lên gấp 2 lần. Vecto cường độ điện trường có</w:t>
      </w:r>
    </w:p>
    <w:p w14:paraId="6059F96B" w14:textId="5E637A65" w:rsidR="008C041D" w:rsidRPr="008C041D" w:rsidRDefault="008C041D" w:rsidP="008C041D">
      <w:pPr>
        <w:tabs>
          <w:tab w:val="left" w:pos="5695"/>
        </w:tabs>
        <w:spacing w:before="0" w:after="0"/>
        <w:ind w:left="283"/>
        <w:rPr>
          <w:b/>
          <w:color w:val="0000FF"/>
        </w:rPr>
      </w:pPr>
      <w:r w:rsidRPr="008C041D">
        <w:rPr>
          <w:b/>
          <w:color w:val="0000FF"/>
        </w:rPr>
        <w:t>A.</w:t>
      </w:r>
      <w:r w:rsidR="00111617" w:rsidRPr="00111617">
        <w:t xml:space="preserve"> chiều hướng xuống và E = 7,5.10</w:t>
      </w:r>
      <w:r w:rsidR="00111617" w:rsidRPr="00111617">
        <w:rPr>
          <w:vertAlign w:val="superscript"/>
        </w:rPr>
        <w:t>3</w:t>
      </w:r>
      <w:r w:rsidR="00111617" w:rsidRPr="00111617">
        <w:t xml:space="preserve"> V / m.</w:t>
      </w:r>
      <w:r>
        <w:tab/>
      </w:r>
      <w:r w:rsidRPr="008C041D">
        <w:rPr>
          <w:b/>
          <w:color w:val="0000FF"/>
        </w:rPr>
        <w:t>B.</w:t>
      </w:r>
      <w:r w:rsidR="00111617" w:rsidRPr="00111617">
        <w:t xml:space="preserve"> chiều hướng lên và E = 7,5.10</w:t>
      </w:r>
      <w:r w:rsidR="00111617" w:rsidRPr="00111617">
        <w:rPr>
          <w:bCs/>
          <w:vertAlign w:val="superscript"/>
          <w:lang w:bidi="es-ES"/>
        </w:rPr>
        <w:t>3</w:t>
      </w:r>
      <w:r w:rsidR="00111617" w:rsidRPr="00111617">
        <w:rPr>
          <w:bCs/>
          <w:lang w:bidi="es-ES"/>
        </w:rPr>
        <w:t xml:space="preserve"> </w:t>
      </w:r>
      <w:r w:rsidR="00111617" w:rsidRPr="00111617">
        <w:t xml:space="preserve">V </w:t>
      </w:r>
      <w:r w:rsidR="00111617" w:rsidRPr="00111617">
        <w:rPr>
          <w:b/>
          <w:bCs/>
          <w:lang w:bidi="vi-VN"/>
        </w:rPr>
        <w:t xml:space="preserve">/ </w:t>
      </w:r>
      <w:r w:rsidR="00111617" w:rsidRPr="00111617">
        <w:t>m.</w:t>
      </w:r>
    </w:p>
    <w:p w14:paraId="324AAF1B" w14:textId="30D1D2B5" w:rsidR="008C041D" w:rsidRPr="008C041D" w:rsidRDefault="008C041D" w:rsidP="008C041D">
      <w:pPr>
        <w:tabs>
          <w:tab w:val="left" w:pos="5695"/>
        </w:tabs>
        <w:spacing w:before="0" w:after="0"/>
        <w:ind w:left="283"/>
        <w:rPr>
          <w:b/>
          <w:color w:val="0000FF"/>
        </w:rPr>
      </w:pPr>
      <w:r w:rsidRPr="008C041D">
        <w:rPr>
          <w:b/>
          <w:color w:val="0000FF"/>
          <w:lang w:bidi="vi-VN"/>
        </w:rPr>
        <w:t>C.</w:t>
      </w:r>
      <w:r w:rsidR="00111617" w:rsidRPr="00111617">
        <w:rPr>
          <w:lang w:bidi="vi-VN"/>
        </w:rPr>
        <w:t xml:space="preserve"> </w:t>
      </w:r>
      <w:r w:rsidR="00111617" w:rsidRPr="00111617">
        <w:t xml:space="preserve">chiều hướng xuống và E </w:t>
      </w:r>
      <w:r w:rsidR="00111617" w:rsidRPr="00111617">
        <w:rPr>
          <w:lang w:bidi="vi-VN"/>
        </w:rPr>
        <w:t xml:space="preserve">= </w:t>
      </w:r>
      <w:r w:rsidR="00111617" w:rsidRPr="00111617">
        <w:t>5.10</w:t>
      </w:r>
      <w:r w:rsidR="00111617" w:rsidRPr="00111617">
        <w:rPr>
          <w:vertAlign w:val="superscript"/>
        </w:rPr>
        <w:t>3</w:t>
      </w:r>
      <w:r w:rsidR="00111617" w:rsidRPr="00111617">
        <w:t xml:space="preserve"> V </w:t>
      </w:r>
      <w:r w:rsidR="00111617" w:rsidRPr="00111617">
        <w:rPr>
          <w:lang w:bidi="vi-VN"/>
        </w:rPr>
        <w:t xml:space="preserve">/ </w:t>
      </w:r>
      <w:r w:rsidR="00111617" w:rsidRPr="00111617">
        <w:t>m.</w:t>
      </w:r>
      <w:r>
        <w:tab/>
      </w:r>
      <w:r w:rsidRPr="008C041D">
        <w:rPr>
          <w:b/>
          <w:bCs/>
          <w:color w:val="0000FF"/>
          <w:lang w:bidi="vi-VN"/>
        </w:rPr>
        <w:t>D.</w:t>
      </w:r>
      <w:r w:rsidR="00111617" w:rsidRPr="00111617">
        <w:rPr>
          <w:b/>
          <w:bCs/>
          <w:lang w:bidi="vi-VN"/>
        </w:rPr>
        <w:t xml:space="preserve"> </w:t>
      </w:r>
      <w:r w:rsidR="00111617" w:rsidRPr="00111617">
        <w:t xml:space="preserve">chiều hướng lên và E </w:t>
      </w:r>
      <w:r w:rsidR="00111617" w:rsidRPr="00111617">
        <w:rPr>
          <w:b/>
          <w:bCs/>
          <w:lang w:bidi="vi-VN"/>
        </w:rPr>
        <w:t xml:space="preserve">= </w:t>
      </w:r>
      <w:r w:rsidR="00111617" w:rsidRPr="00111617">
        <w:t>5.10</w:t>
      </w:r>
      <w:r w:rsidR="00111617" w:rsidRPr="00111617">
        <w:rPr>
          <w:vertAlign w:val="superscript"/>
        </w:rPr>
        <w:t>3</w:t>
      </w:r>
      <w:r w:rsidR="00111617" w:rsidRPr="00111617">
        <w:t xml:space="preserve"> V / m.</w:t>
      </w:r>
    </w:p>
    <w:p w14:paraId="6C605C9F" w14:textId="4E14E791" w:rsidR="008C041D" w:rsidRDefault="008C041D" w:rsidP="008C041D">
      <w:pPr>
        <w:spacing w:before="0" w:after="0"/>
        <w:ind w:left="283" w:hanging="283"/>
        <w:rPr>
          <w:lang w:val="de-DE"/>
        </w:rPr>
      </w:pPr>
      <w:r w:rsidRPr="008C041D">
        <w:rPr>
          <w:b/>
          <w:color w:val="0000FF"/>
        </w:rPr>
        <w:t>Câu 38:</w:t>
      </w:r>
      <w:r>
        <w:t xml:space="preserve"> </w:t>
      </w:r>
      <w:r w:rsidR="00A120E1" w:rsidRPr="00A120E1">
        <w:rPr>
          <w:lang w:val="vi-VN"/>
        </w:rPr>
        <w:t>C</w:t>
      </w:r>
      <w:r w:rsidR="00A120E1" w:rsidRPr="00A120E1">
        <w:rPr>
          <w:lang w:val="de-DE"/>
        </w:rPr>
        <w:t>ho đoạn mạch gồm hai hộp kín X</w:t>
      </w:r>
      <w:r w:rsidR="00A120E1" w:rsidRPr="00A120E1">
        <w:rPr>
          <w:vertAlign w:val="subscript"/>
          <w:lang w:val="vi-VN"/>
        </w:rPr>
        <w:t xml:space="preserve">1 </w:t>
      </w:r>
      <w:r w:rsidR="00A120E1" w:rsidRPr="00A120E1">
        <w:rPr>
          <w:lang w:val="de-DE"/>
        </w:rPr>
        <w:t>,X</w:t>
      </w:r>
      <w:r w:rsidR="00A120E1" w:rsidRPr="00A120E1">
        <w:rPr>
          <w:vertAlign w:val="subscript"/>
          <w:lang w:val="de-DE"/>
        </w:rPr>
        <w:t>2</w:t>
      </w:r>
      <w:r w:rsidR="00A120E1" w:rsidRPr="00A120E1">
        <w:rPr>
          <w:lang w:val="de-DE"/>
        </w:rPr>
        <w:t xml:space="preserve"> mắc nối tiếp. Trong mỗi hộp kín có chứa các linh kiện điện trở thuần, cuộn cảm thuần, tụ điện mắc nối tiếp. Đặt vào hai đầu đoạn</w:t>
      </w:r>
      <w:r w:rsidR="00A120E1" w:rsidRPr="00A120E1">
        <w:rPr>
          <w:lang w:val="vi-VN"/>
        </w:rPr>
        <w:t xml:space="preserve"> </w:t>
      </w:r>
      <w:r w:rsidR="00A120E1" w:rsidRPr="00A120E1">
        <w:rPr>
          <w:lang w:val="de-DE"/>
        </w:rPr>
        <w:t>mạch điện áp xoay chiều</w:t>
      </w:r>
      <w:r w:rsidR="00A120E1" w:rsidRPr="00A120E1">
        <w:rPr>
          <w:lang w:val="vi-VN"/>
        </w:rPr>
        <w:t xml:space="preserve"> </w:t>
      </w:r>
      <w:r w:rsidR="00A120E1" w:rsidRPr="00A120E1">
        <w:rPr>
          <w:bCs/>
          <w:position w:val="-10"/>
          <w:lang w:bidi="vi-VN"/>
        </w:rPr>
        <w:object w:dxaOrig="2540" w:dyaOrig="380" w14:anchorId="129D7D50">
          <v:shape id="_x0000_i1077" type="#_x0000_t75" style="width:126.7pt;height:19pt" o:ole="">
            <v:imagedata r:id="rId111" o:title=""/>
          </v:shape>
          <o:OLEObject Type="Embed" ProgID="Equation.DSMT4" ShapeID="_x0000_i1077" DrawAspect="Content" ObjectID="_1748887603" r:id="rId112"/>
        </w:object>
      </w:r>
      <w:r w:rsidR="00A120E1" w:rsidRPr="00A120E1">
        <w:rPr>
          <w:lang w:val="de-DE"/>
        </w:rPr>
        <w:t xml:space="preserve"> (với </w:t>
      </w:r>
      <w:r w:rsidR="00A120E1" w:rsidRPr="00A120E1">
        <w:rPr>
          <w:position w:val="-6"/>
        </w:rPr>
        <w:object w:dxaOrig="220" w:dyaOrig="220" w14:anchorId="3EDD1D36">
          <v:shape id="_x0000_i1078" type="#_x0000_t75" style="width:11.5pt;height:11.5pt" o:ole="">
            <v:imagedata r:id="rId113" o:title=""/>
          </v:shape>
          <o:OLEObject Type="Embed" ProgID="Equation.DSMT4" ShapeID="_x0000_i1078" DrawAspect="Content" ObjectID="_1748887604" r:id="rId114"/>
        </w:object>
      </w:r>
      <w:r w:rsidR="00A120E1" w:rsidRPr="00A120E1">
        <w:rPr>
          <w:lang w:val="de-DE"/>
        </w:rPr>
        <w:t xml:space="preserve"> không đổi) thì thấy điện áp giữa</w:t>
      </w:r>
      <w:r w:rsidR="00A120E1" w:rsidRPr="00A120E1">
        <w:rPr>
          <w:lang w:val="vi-VN"/>
        </w:rPr>
        <w:t xml:space="preserve"> </w:t>
      </w:r>
      <w:r w:rsidR="00A120E1" w:rsidRPr="00A120E1">
        <w:rPr>
          <w:lang w:val="de-DE"/>
        </w:rPr>
        <w:t>hai đầu hộp X</w:t>
      </w:r>
      <w:r w:rsidR="00A120E1" w:rsidRPr="00A120E1">
        <w:rPr>
          <w:vertAlign w:val="subscript"/>
          <w:lang w:val="vi-VN"/>
        </w:rPr>
        <w:t>1</w:t>
      </w:r>
      <w:r w:rsidR="00A120E1" w:rsidRPr="00A120E1">
        <w:rPr>
          <w:lang w:val="de-DE"/>
        </w:rPr>
        <w:t xml:space="preserve"> sớm pha hơn cường độ dòng điện qua mạch góc </w:t>
      </w:r>
      <w:r w:rsidR="00A120E1" w:rsidRPr="00A120E1">
        <w:rPr>
          <w:position w:val="-24"/>
        </w:rPr>
        <w:object w:dxaOrig="240" w:dyaOrig="620" w14:anchorId="43B66E78">
          <v:shape id="_x0000_i1079" type="#_x0000_t75" style="width:12.1pt;height:30.55pt" o:ole="">
            <v:imagedata r:id="rId115" o:title=""/>
          </v:shape>
          <o:OLEObject Type="Embed" ProgID="Equation.DSMT4" ShapeID="_x0000_i1079" DrawAspect="Content" ObjectID="_1748887605" r:id="rId116"/>
        </w:object>
      </w:r>
      <w:r w:rsidR="00A120E1" w:rsidRPr="00A120E1">
        <w:rPr>
          <w:lang w:val="de-DE"/>
        </w:rPr>
        <w:t>(rad) và điện áp giữa</w:t>
      </w:r>
      <w:r w:rsidR="00A120E1" w:rsidRPr="00A120E1">
        <w:rPr>
          <w:lang w:val="vi-VN"/>
        </w:rPr>
        <w:t xml:space="preserve"> </w:t>
      </w:r>
      <w:r w:rsidR="00A120E1" w:rsidRPr="00A120E1">
        <w:rPr>
          <w:lang w:val="de-DE"/>
        </w:rPr>
        <w:t>hai đầu hộp X</w:t>
      </w:r>
      <w:r w:rsidR="00A120E1" w:rsidRPr="00A120E1">
        <w:rPr>
          <w:vertAlign w:val="subscript"/>
          <w:lang w:val="de-DE"/>
        </w:rPr>
        <w:t>2</w:t>
      </w:r>
      <w:r w:rsidR="00A120E1" w:rsidRPr="00A120E1">
        <w:rPr>
          <w:lang w:val="de-DE"/>
        </w:rPr>
        <w:t xml:space="preserve"> trễ pha hơn cường độ dòng điện qua mạch góc </w:t>
      </w:r>
      <w:r w:rsidR="00A120E1" w:rsidRPr="00A120E1">
        <w:rPr>
          <w:position w:val="-24"/>
        </w:rPr>
        <w:object w:dxaOrig="240" w:dyaOrig="620" w14:anchorId="48B8C0DE">
          <v:shape id="_x0000_i1080" type="#_x0000_t75" style="width:12.1pt;height:30.55pt" o:ole="">
            <v:imagedata r:id="rId117" o:title=""/>
          </v:shape>
          <o:OLEObject Type="Embed" ProgID="Equation.DSMT4" ShapeID="_x0000_i1080" DrawAspect="Content" ObjectID="_1748887606" r:id="rId118"/>
        </w:object>
      </w:r>
      <w:r w:rsidR="00A120E1" w:rsidRPr="00A120E1">
        <w:rPr>
          <w:lang w:val="de-DE"/>
        </w:rPr>
        <w:t>(rad). Điện áp cực đại giữa hai đầu hộp kín X</w:t>
      </w:r>
      <w:r w:rsidR="00A120E1" w:rsidRPr="00A120E1">
        <w:rPr>
          <w:vertAlign w:val="subscript"/>
          <w:lang w:val="de-DE"/>
        </w:rPr>
        <w:t>2</w:t>
      </w:r>
      <w:r w:rsidR="00A120E1" w:rsidRPr="00A120E1">
        <w:rPr>
          <w:lang w:val="de-DE"/>
        </w:rPr>
        <w:t xml:space="preserve"> có giá trị lớn nhất bằng</w:t>
      </w:r>
    </w:p>
    <w:p w14:paraId="0DDA7DA7" w14:textId="10941F5B" w:rsidR="008C041D" w:rsidRPr="008C041D" w:rsidRDefault="008C041D" w:rsidP="008C041D">
      <w:pPr>
        <w:tabs>
          <w:tab w:val="left" w:pos="2989"/>
          <w:tab w:val="left" w:pos="5695"/>
          <w:tab w:val="left" w:pos="8400"/>
        </w:tabs>
        <w:spacing w:before="0" w:after="0"/>
        <w:ind w:left="283"/>
        <w:rPr>
          <w:b/>
          <w:color w:val="0000FF"/>
        </w:rPr>
      </w:pPr>
      <w:r w:rsidRPr="008C041D">
        <w:rPr>
          <w:b/>
          <w:color w:val="0000FF"/>
          <w:lang w:val="de-DE"/>
        </w:rPr>
        <w:t>A.</w:t>
      </w:r>
      <w:r w:rsidR="00A120E1" w:rsidRPr="00A120E1">
        <w:rPr>
          <w:lang w:val="de-DE"/>
        </w:rPr>
        <w:t xml:space="preserve"> </w:t>
      </w:r>
      <w:r w:rsidR="00A120E1" w:rsidRPr="00A120E1">
        <w:rPr>
          <w:lang w:val="vi-VN"/>
        </w:rPr>
        <w:t>300 V.</w:t>
      </w:r>
      <w:r>
        <w:rPr>
          <w:lang w:val="vi-VN"/>
        </w:rPr>
        <w:tab/>
      </w:r>
      <w:r w:rsidRPr="008C041D">
        <w:rPr>
          <w:b/>
          <w:color w:val="0000FF"/>
          <w:lang w:val="de-DE"/>
        </w:rPr>
        <w:t>B.</w:t>
      </w:r>
      <w:r w:rsidR="00A120E1" w:rsidRPr="00A120E1">
        <w:rPr>
          <w:lang w:val="de-DE"/>
        </w:rPr>
        <w:t xml:space="preserve"> </w:t>
      </w:r>
      <w:r w:rsidR="00A120E1" w:rsidRPr="00A120E1">
        <w:rPr>
          <w:lang w:val="vi-VN"/>
        </w:rPr>
        <w:t>220 V.</w:t>
      </w:r>
      <w:r>
        <w:rPr>
          <w:lang w:val="vi-VN"/>
        </w:rPr>
        <w:tab/>
      </w:r>
      <w:r w:rsidRPr="008C041D">
        <w:rPr>
          <w:b/>
          <w:color w:val="0000FF"/>
          <w:lang w:val="de-DE"/>
        </w:rPr>
        <w:t>C.</w:t>
      </w:r>
      <w:r w:rsidR="00A120E1" w:rsidRPr="00A120E1">
        <w:rPr>
          <w:position w:val="-6"/>
          <w:lang w:val="vi-VN"/>
        </w:rPr>
        <w:object w:dxaOrig="900" w:dyaOrig="340" w14:anchorId="72CBE53A">
          <v:shape id="_x0000_i1081" type="#_x0000_t75" style="width:44.95pt;height:17.3pt" o:ole="">
            <v:imagedata r:id="rId119" o:title=""/>
          </v:shape>
          <o:OLEObject Type="Embed" ProgID="Equation.DSMT4" ShapeID="_x0000_i1081" DrawAspect="Content" ObjectID="_1748887607" r:id="rId120"/>
        </w:object>
      </w:r>
      <w:r>
        <w:rPr>
          <w:lang w:val="vi-VN"/>
        </w:rPr>
        <w:tab/>
      </w:r>
      <w:r w:rsidRPr="008C041D">
        <w:rPr>
          <w:b/>
          <w:color w:val="0000FF"/>
          <w:lang w:val="de-DE"/>
        </w:rPr>
        <w:t>D.</w:t>
      </w:r>
      <w:r w:rsidR="00A120E1" w:rsidRPr="00A120E1">
        <w:rPr>
          <w:lang w:val="de-DE"/>
        </w:rPr>
        <w:t xml:space="preserve"> </w:t>
      </w:r>
      <w:r w:rsidR="00A120E1" w:rsidRPr="00A120E1">
        <w:rPr>
          <w:position w:val="-6"/>
          <w:lang w:val="vi-VN"/>
        </w:rPr>
        <w:object w:dxaOrig="900" w:dyaOrig="340" w14:anchorId="1325E772">
          <v:shape id="_x0000_i1082" type="#_x0000_t75" style="width:44.95pt;height:17.3pt" o:ole="">
            <v:imagedata r:id="rId121" o:title=""/>
          </v:shape>
          <o:OLEObject Type="Embed" ProgID="Equation.DSMT4" ShapeID="_x0000_i1082" DrawAspect="Content" ObjectID="_1748887608" r:id="rId122"/>
        </w:object>
      </w:r>
    </w:p>
    <w:p w14:paraId="4BFD7522" w14:textId="39CDCEE7" w:rsidR="008C041D" w:rsidRDefault="008C041D" w:rsidP="008C041D">
      <w:pPr>
        <w:spacing w:before="0" w:after="0"/>
        <w:ind w:left="283" w:hanging="283"/>
      </w:pPr>
      <w:r w:rsidRPr="008C041D">
        <w:rPr>
          <w:b/>
          <w:color w:val="0000FF"/>
        </w:rPr>
        <w:t>Câu 39:</w:t>
      </w:r>
      <w:r>
        <w:t xml:space="preserve"> </w:t>
      </w:r>
      <w:r w:rsidR="00A120E1" w:rsidRPr="00A120E1">
        <w:t xml:space="preserve">Đặt một điện áp </w:t>
      </w:r>
      <w:r w:rsidR="00A120E1" w:rsidRPr="00A120E1">
        <w:rPr>
          <w:position w:val="-14"/>
        </w:rPr>
        <w:object w:dxaOrig="2560" w:dyaOrig="420" w14:anchorId="27993E21">
          <v:shape id="_x0000_i1083" type="#_x0000_t75" style="width:127.85pt;height:20.75pt" o:ole="">
            <v:imagedata r:id="rId123" o:title=""/>
          </v:shape>
          <o:OLEObject Type="Embed" ProgID="Equation.DSMT4" ShapeID="_x0000_i1083" DrawAspect="Content" ObjectID="_1748887609" r:id="rId124"/>
        </w:object>
      </w:r>
      <w:r w:rsidR="00A120E1" w:rsidRPr="00A120E1">
        <w:t xml:space="preserve"> V vào hai đầu đoạn mạch AB chứa các phần tử R, L, C nối tiếp theo đúng thứ tự đó, điện dung C thay đổi sao cho dòng điện qua mạch có biểu thức </w:t>
      </w:r>
      <w:r w:rsidR="00A120E1" w:rsidRPr="00A120E1">
        <w:rPr>
          <w:position w:val="-14"/>
        </w:rPr>
        <w:object w:dxaOrig="1660" w:dyaOrig="400" w14:anchorId="3CF152F4">
          <v:shape id="_x0000_i1084" type="#_x0000_t75" style="width:83.5pt;height:20.15pt" o:ole="">
            <v:imagedata r:id="rId125" o:title=""/>
          </v:shape>
          <o:OLEObject Type="Embed" ProgID="Equation.DSMT4" ShapeID="_x0000_i1084" DrawAspect="Content" ObjectID="_1748887610" r:id="rId126"/>
        </w:object>
      </w:r>
      <w:r w:rsidR="00A120E1" w:rsidRPr="00A120E1">
        <w:t xml:space="preserve"> A.</w:t>
      </w:r>
      <w:r w:rsidR="00A120E1" w:rsidRPr="00A120E1">
        <w:rPr>
          <w:b/>
        </w:rPr>
        <w:t xml:space="preserve"> </w:t>
      </w:r>
      <w:r w:rsidR="00A120E1" w:rsidRPr="00A120E1">
        <w:t>Gọi M là điểm nối giữa cuộn cảm L và tụ điện C.</w:t>
      </w:r>
      <w:r w:rsidR="00A120E1" w:rsidRPr="00A120E1">
        <w:rPr>
          <w:b/>
        </w:rPr>
        <w:t xml:space="preserve"> </w:t>
      </w:r>
      <w:r w:rsidR="00A120E1" w:rsidRPr="00A120E1">
        <w:t xml:space="preserve">Biết biểu thức điện áp giữa hai đầu </w:t>
      </w:r>
      <w:r w:rsidR="00A120E1" w:rsidRPr="00A120E1">
        <w:lastRenderedPageBreak/>
        <w:t xml:space="preserve">đoạn mạch AM, MB lần lượt là </w:t>
      </w:r>
      <w:r w:rsidR="00A120E1" w:rsidRPr="00A120E1">
        <w:rPr>
          <w:position w:val="-28"/>
        </w:rPr>
        <w:object w:dxaOrig="2400" w:dyaOrig="680" w14:anchorId="110821C0">
          <v:shape id="_x0000_i1085" type="#_x0000_t75" style="width:119.8pt;height:34pt" o:ole="">
            <v:imagedata r:id="rId127" o:title=""/>
          </v:shape>
          <o:OLEObject Type="Embed" ProgID="Equation.DSMT4" ShapeID="_x0000_i1085" DrawAspect="Content" ObjectID="_1748887611" r:id="rId128"/>
        </w:object>
      </w:r>
      <w:r w:rsidR="00A120E1" w:rsidRPr="00A120E1">
        <w:t xml:space="preserve"> V, </w:t>
      </w:r>
      <w:r w:rsidR="00A120E1" w:rsidRPr="00A120E1">
        <w:rPr>
          <w:position w:val="-28"/>
        </w:rPr>
        <w:object w:dxaOrig="2439" w:dyaOrig="680" w14:anchorId="000384B1">
          <v:shape id="_x0000_i1086" type="#_x0000_t75" style="width:122.1pt;height:34pt" o:ole="">
            <v:imagedata r:id="rId129" o:title=""/>
          </v:shape>
          <o:OLEObject Type="Embed" ProgID="Equation.DSMT4" ShapeID="_x0000_i1086" DrawAspect="Content" ObjectID="_1748887612" r:id="rId130"/>
        </w:object>
      </w:r>
      <w:r w:rsidR="00A120E1" w:rsidRPr="00A120E1">
        <w:t xml:space="preserve"> V. Tổng </w:t>
      </w:r>
      <w:r w:rsidR="00A120E1" w:rsidRPr="00A120E1">
        <w:rPr>
          <w:position w:val="-14"/>
        </w:rPr>
        <w:object w:dxaOrig="1160" w:dyaOrig="400" w14:anchorId="220627C9">
          <v:shape id="_x0000_i1087" type="#_x0000_t75" style="width:58.2pt;height:20.15pt" o:ole="">
            <v:imagedata r:id="rId131" o:title=""/>
          </v:shape>
          <o:OLEObject Type="Embed" ProgID="Equation.DSMT4" ShapeID="_x0000_i1087" DrawAspect="Content" ObjectID="_1748887613" r:id="rId132"/>
        </w:object>
      </w:r>
      <w:r w:rsidR="00A120E1" w:rsidRPr="00A120E1">
        <w:t>có giá trị lớn nhất là</w:t>
      </w:r>
    </w:p>
    <w:p w14:paraId="7640211D" w14:textId="798CE841" w:rsidR="008C041D" w:rsidRPr="008C041D" w:rsidRDefault="008C041D" w:rsidP="008C041D">
      <w:pPr>
        <w:tabs>
          <w:tab w:val="left" w:pos="2989"/>
          <w:tab w:val="left" w:pos="5695"/>
          <w:tab w:val="left" w:pos="8400"/>
        </w:tabs>
        <w:spacing w:before="0" w:after="0"/>
        <w:ind w:left="283"/>
        <w:rPr>
          <w:b/>
          <w:color w:val="0000FF"/>
        </w:rPr>
      </w:pPr>
      <w:r w:rsidRPr="008C041D">
        <w:rPr>
          <w:b/>
          <w:color w:val="0000FF"/>
        </w:rPr>
        <w:t>A.</w:t>
      </w:r>
      <w:r w:rsidR="00A120E1" w:rsidRPr="00A120E1">
        <w:rPr>
          <w:b/>
        </w:rPr>
        <w:t xml:space="preserve"> </w:t>
      </w:r>
      <w:r w:rsidR="00A120E1" w:rsidRPr="00A120E1">
        <w:t>850 V.</w:t>
      </w:r>
      <w:r>
        <w:tab/>
      </w:r>
      <w:r w:rsidRPr="008C041D">
        <w:rPr>
          <w:b/>
          <w:color w:val="0000FF"/>
        </w:rPr>
        <w:t>B.</w:t>
      </w:r>
      <w:r w:rsidR="00A120E1" w:rsidRPr="00A120E1">
        <w:rPr>
          <w:b/>
        </w:rPr>
        <w:t xml:space="preserve"> </w:t>
      </w:r>
      <w:r w:rsidR="00A120E1" w:rsidRPr="00A120E1">
        <w:t>1202 V.</w:t>
      </w:r>
      <w:r>
        <w:tab/>
      </w:r>
      <w:r w:rsidRPr="008C041D">
        <w:rPr>
          <w:b/>
          <w:color w:val="0000FF"/>
        </w:rPr>
        <w:t>C.</w:t>
      </w:r>
      <w:r w:rsidR="00A120E1" w:rsidRPr="00A120E1">
        <w:t xml:space="preserve"> 1247 V.</w:t>
      </w:r>
      <w:r>
        <w:tab/>
      </w:r>
      <w:r w:rsidRPr="008C041D">
        <w:rPr>
          <w:b/>
          <w:color w:val="0000FF"/>
        </w:rPr>
        <w:t>D.</w:t>
      </w:r>
      <w:r w:rsidR="00A120E1" w:rsidRPr="00A120E1">
        <w:rPr>
          <w:b/>
        </w:rPr>
        <w:t xml:space="preserve"> </w:t>
      </w:r>
      <w:r w:rsidR="00A120E1" w:rsidRPr="00A120E1">
        <w:t>1252 V.</w:t>
      </w:r>
    </w:p>
    <w:p w14:paraId="06F63D4F" w14:textId="68BBD6BB" w:rsidR="00A120E1" w:rsidRPr="00A120E1" w:rsidRDefault="008C041D" w:rsidP="008C041D">
      <w:pPr>
        <w:spacing w:before="0" w:after="0"/>
        <w:ind w:left="283" w:hanging="283"/>
        <w:rPr>
          <w:lang w:val="vi-VN"/>
        </w:rPr>
      </w:pPr>
      <w:r w:rsidRPr="008C041D">
        <w:rPr>
          <w:b/>
          <w:color w:val="0000FF"/>
        </w:rPr>
        <w:t>Câu 40:</w:t>
      </w:r>
      <w:r>
        <w:t xml:space="preserve"> </w:t>
      </w:r>
      <w:r w:rsidR="00A120E1" w:rsidRPr="00A120E1">
        <w:rPr>
          <w:lang w:val="vi-VN"/>
        </w:rPr>
        <w:t>Tiến hành thí nghiệm với con lắc lò xo treo thẳng đứng.</w:t>
      </w:r>
    </w:p>
    <w:p w14:paraId="2F9AC11D" w14:textId="688B3E78" w:rsidR="00A120E1" w:rsidRPr="00A120E1" w:rsidRDefault="00A120E1" w:rsidP="008C041D">
      <w:pPr>
        <w:spacing w:before="0" w:after="0"/>
        <w:ind w:left="283"/>
        <w:rPr>
          <w:lang w:val="vi-VN"/>
        </w:rPr>
      </w:pPr>
      <w:r w:rsidRPr="00A120E1">
        <w:rPr>
          <w:lang w:val="vi-VN"/>
        </w:rPr>
        <w:t xml:space="preserve">Lần 1. Cung cấp cho vật nặng vận tốc </w:t>
      </w:r>
      <w:r w:rsidRPr="00A120E1">
        <w:rPr>
          <w:position w:val="-12"/>
        </w:rPr>
        <w:object w:dxaOrig="279" w:dyaOrig="360" w14:anchorId="2625ABC2">
          <v:shape id="_x0000_i1088" type="#_x0000_t75" style="width:13.8pt;height:18.45pt" o:ole="">
            <v:imagedata r:id="rId133" o:title=""/>
          </v:shape>
          <o:OLEObject Type="Embed" ProgID="Equation.DSMT4" ShapeID="_x0000_i1088" DrawAspect="Content" ObjectID="_1748887614" r:id="rId134"/>
        </w:object>
      </w:r>
      <w:r w:rsidRPr="00A120E1">
        <w:rPr>
          <w:lang w:val="vi-VN"/>
        </w:rPr>
        <w:t xml:space="preserve"> từ vị trí cân bằng thì vật dao động với biên độ </w:t>
      </w:r>
      <w:r w:rsidRPr="00A120E1">
        <w:rPr>
          <w:position w:val="-12"/>
        </w:rPr>
        <w:object w:dxaOrig="1200" w:dyaOrig="360" w14:anchorId="0E3AF30B">
          <v:shape id="_x0000_i1089" type="#_x0000_t75" style="width:59.9pt;height:18.45pt" o:ole="">
            <v:imagedata r:id="rId135" o:title=""/>
          </v:shape>
          <o:OLEObject Type="Embed" ProgID="Equation.DSMT4" ShapeID="_x0000_i1089" DrawAspect="Content" ObjectID="_1748887615" r:id="rId136"/>
        </w:object>
      </w:r>
      <w:r w:rsidRPr="00A120E1">
        <w:rPr>
          <w:lang w:val="vi-VN"/>
        </w:rPr>
        <w:t>.</w:t>
      </w:r>
    </w:p>
    <w:p w14:paraId="6E237EAF" w14:textId="77777777" w:rsidR="00A120E1" w:rsidRDefault="00A120E1" w:rsidP="008C041D">
      <w:pPr>
        <w:spacing w:before="0" w:after="0"/>
        <w:ind w:left="283"/>
        <w:rPr>
          <w:lang w:val="vi-VN"/>
        </w:rPr>
      </w:pPr>
      <w:r w:rsidRPr="00A120E1">
        <w:rPr>
          <w:lang w:val="vi-VN"/>
        </w:rPr>
        <w:t xml:space="preserve">Lần 2. Đưa vật đến vị trí cách vị trí cân bằng đoạn </w:t>
      </w:r>
      <w:r w:rsidRPr="00A120E1">
        <w:rPr>
          <w:position w:val="-12"/>
        </w:rPr>
        <w:object w:dxaOrig="279" w:dyaOrig="360" w14:anchorId="068A9E01">
          <v:shape id="_x0000_i1090" type="#_x0000_t75" style="width:13.8pt;height:18.45pt" o:ole="">
            <v:imagedata r:id="rId137" o:title=""/>
          </v:shape>
          <o:OLEObject Type="Embed" ProgID="Equation.DSMT4" ShapeID="_x0000_i1090" DrawAspect="Content" ObjectID="_1748887616" r:id="rId138"/>
        </w:object>
      </w:r>
      <w:r w:rsidRPr="00A120E1">
        <w:rPr>
          <w:lang w:val="vi-VN"/>
        </w:rPr>
        <w:t xml:space="preserve"> rồi buông nhẹ. Lần này vật dao động với biên độ </w:t>
      </w:r>
      <w:r w:rsidRPr="00A120E1">
        <w:rPr>
          <w:position w:val="-12"/>
        </w:rPr>
        <w:object w:dxaOrig="1240" w:dyaOrig="360" w14:anchorId="0EDC37E6">
          <v:shape id="_x0000_i1091" type="#_x0000_t75" style="width:62.2pt;height:18.45pt" o:ole="">
            <v:imagedata r:id="rId139" o:title=""/>
          </v:shape>
          <o:OLEObject Type="Embed" ProgID="Equation.DSMT4" ShapeID="_x0000_i1091" DrawAspect="Content" ObjectID="_1748887617" r:id="rId140"/>
        </w:object>
      </w:r>
      <w:r w:rsidRPr="00A120E1">
        <w:rPr>
          <w:lang w:val="vi-VN"/>
        </w:rPr>
        <w:t>.</w:t>
      </w:r>
    </w:p>
    <w:p w14:paraId="2F6E0A65" w14:textId="77777777" w:rsidR="008C041D" w:rsidRDefault="00A120E1" w:rsidP="008C041D">
      <w:pPr>
        <w:spacing w:before="0" w:after="0"/>
        <w:ind w:left="283"/>
        <w:rPr>
          <w:lang w:val="vi-VN"/>
        </w:rPr>
      </w:pPr>
      <w:r w:rsidRPr="00A120E1">
        <w:rPr>
          <w:lang w:val="vi-VN"/>
        </w:rPr>
        <w:t xml:space="preserve">Lần 3. Đưa vật đến vị trí cách vị trí cân bằng đoạn </w:t>
      </w:r>
      <w:r w:rsidRPr="00A120E1">
        <w:rPr>
          <w:position w:val="-12"/>
        </w:rPr>
        <w:object w:dxaOrig="279" w:dyaOrig="360" w14:anchorId="31593A7D">
          <v:shape id="_x0000_i1092" type="#_x0000_t75" style="width:13.8pt;height:18.45pt" o:ole="">
            <v:imagedata r:id="rId141" o:title=""/>
          </v:shape>
          <o:OLEObject Type="Embed" ProgID="Equation.DSMT4" ShapeID="_x0000_i1092" DrawAspect="Content" ObjectID="_1748887618" r:id="rId142"/>
        </w:object>
      </w:r>
      <w:r w:rsidRPr="00A120E1">
        <w:rPr>
          <w:lang w:val="vi-VN"/>
        </w:rPr>
        <w:t xml:space="preserve"> rồi cung cấp cho vật nặng vận tốc </w:t>
      </w:r>
      <w:r w:rsidRPr="00A120E1">
        <w:rPr>
          <w:position w:val="-12"/>
        </w:rPr>
        <w:object w:dxaOrig="279" w:dyaOrig="360" w14:anchorId="47258F46">
          <v:shape id="_x0000_i1093" type="#_x0000_t75" style="width:13.8pt;height:18.45pt" o:ole="">
            <v:imagedata r:id="rId143" o:title=""/>
          </v:shape>
          <o:OLEObject Type="Embed" ProgID="Equation.DSMT4" ShapeID="_x0000_i1093" DrawAspect="Content" ObjectID="_1748887619" r:id="rId144"/>
        </w:object>
      </w:r>
      <w:r w:rsidRPr="00A120E1">
        <w:rPr>
          <w:lang w:val="vi-VN"/>
        </w:rPr>
        <w:t>. Lần này vật dao động với biên độ bằng</w:t>
      </w:r>
    </w:p>
    <w:p w14:paraId="2133F8B5" w14:textId="558376B6" w:rsidR="008C041D" w:rsidRDefault="008C041D" w:rsidP="008C041D">
      <w:pPr>
        <w:spacing w:before="0" w:after="0"/>
        <w:ind w:left="283"/>
        <w:rPr>
          <w:b/>
          <w:color w:val="0000FF"/>
          <w:lang w:val="vi-VN"/>
        </w:rPr>
      </w:pPr>
      <w:r w:rsidRPr="008C041D">
        <w:rPr>
          <w:b/>
          <w:color w:val="0000FF"/>
          <w:lang w:val="vi-VN"/>
        </w:rPr>
        <w:t>A.</w:t>
      </w:r>
      <w:r w:rsidR="00A120E1" w:rsidRPr="00A120E1">
        <w:rPr>
          <w:b/>
          <w:lang w:val="vi-VN"/>
        </w:rPr>
        <w:t xml:space="preserve"> </w:t>
      </w:r>
      <w:r w:rsidR="00A120E1" w:rsidRPr="00A120E1">
        <w:rPr>
          <w:lang w:val="vi-VN"/>
        </w:rPr>
        <w:t>4 cm.</w:t>
      </w:r>
    </w:p>
    <w:p w14:paraId="1BAAADD7" w14:textId="77777777" w:rsidR="008C041D" w:rsidRDefault="008C041D" w:rsidP="008C041D">
      <w:pPr>
        <w:spacing w:before="0" w:after="0"/>
        <w:ind w:left="283"/>
        <w:rPr>
          <w:b/>
          <w:color w:val="0000FF"/>
        </w:rPr>
      </w:pPr>
      <w:r w:rsidRPr="008C041D">
        <w:rPr>
          <w:b/>
          <w:color w:val="0000FF"/>
        </w:rPr>
        <w:t>B.</w:t>
      </w:r>
      <w:r w:rsidR="00A120E1" w:rsidRPr="00A120E1">
        <w:rPr>
          <w:b/>
        </w:rPr>
        <w:t xml:space="preserve"> </w:t>
      </w:r>
      <w:r w:rsidR="00A120E1" w:rsidRPr="00A120E1">
        <w:t>5 cm.</w:t>
      </w:r>
    </w:p>
    <w:p w14:paraId="6E3CD533" w14:textId="77777777" w:rsidR="008C041D" w:rsidRDefault="008C041D" w:rsidP="008C041D">
      <w:pPr>
        <w:spacing w:before="0" w:after="0"/>
        <w:ind w:left="283"/>
        <w:rPr>
          <w:b/>
          <w:color w:val="0000FF"/>
        </w:rPr>
      </w:pPr>
      <w:r w:rsidRPr="008C041D">
        <w:rPr>
          <w:b/>
          <w:color w:val="0000FF"/>
        </w:rPr>
        <w:t>C.</w:t>
      </w:r>
      <w:r w:rsidR="00A120E1" w:rsidRPr="00A120E1">
        <w:rPr>
          <w:b/>
        </w:rPr>
        <w:t xml:space="preserve"> </w:t>
      </w:r>
      <w:r w:rsidR="00A120E1" w:rsidRPr="00A120E1">
        <w:t>6 cm.</w:t>
      </w:r>
    </w:p>
    <w:p w14:paraId="275BDE06" w14:textId="5FA67B10" w:rsidR="008C041D" w:rsidRDefault="008C041D" w:rsidP="008C041D">
      <w:pPr>
        <w:spacing w:before="0" w:after="0"/>
        <w:ind w:left="283"/>
      </w:pPr>
      <w:r w:rsidRPr="008C041D">
        <w:rPr>
          <w:b/>
          <w:color w:val="0000FF"/>
        </w:rPr>
        <w:t>D.</w:t>
      </w:r>
      <w:r w:rsidR="00A120E1" w:rsidRPr="00A120E1">
        <w:rPr>
          <w:b/>
        </w:rPr>
        <w:t xml:space="preserve"> </w:t>
      </w:r>
      <w:r w:rsidR="00A120E1" w:rsidRPr="00A120E1">
        <w:t>4,2 cm.</w:t>
      </w:r>
    </w:p>
    <w:p w14:paraId="761B429C" w14:textId="2E4ED98C" w:rsidR="00111617" w:rsidRDefault="00111617" w:rsidP="008C041D">
      <w:pPr>
        <w:spacing w:before="0" w:after="0"/>
        <w:ind w:left="283"/>
      </w:pPr>
    </w:p>
    <w:sectPr w:rsidR="00111617" w:rsidSect="003E2FB1">
      <w:footerReference w:type="default" r:id="rId145"/>
      <w:pgSz w:w="12240" w:h="15840"/>
      <w:pgMar w:top="567" w:right="567" w:bottom="567" w:left="567" w:header="720" w:footer="136"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8AB88E" w14:textId="77777777" w:rsidR="00732B52" w:rsidRDefault="00732B52" w:rsidP="003E2FB1">
      <w:pPr>
        <w:spacing w:before="0" w:after="0"/>
      </w:pPr>
      <w:r>
        <w:separator/>
      </w:r>
    </w:p>
  </w:endnote>
  <w:endnote w:type="continuationSeparator" w:id="0">
    <w:p w14:paraId="533C01F1" w14:textId="77777777" w:rsidR="00732B52" w:rsidRDefault="00732B52" w:rsidP="003E2FB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UTM Nokia">
    <w:panose1 w:val="02040603050506020204"/>
    <w:charset w:val="00"/>
    <w:family w:val="roman"/>
    <w:pitch w:val="variable"/>
    <w:sig w:usb0="00000007" w:usb1="00000000" w:usb2="00000000" w:usb3="00000000" w:csb0="00000003"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7051F" w14:textId="33F282BD" w:rsidR="003E2FB1" w:rsidRDefault="003E2FB1" w:rsidP="003E2FB1">
    <w:pPr>
      <w:spacing w:after="240"/>
      <w:jc w:val="center"/>
      <w:rPr>
        <w:rFonts w:ascii="UTM Nokia" w:hAnsi="UTM Nokia"/>
        <w:outline/>
        <w:color w:val="ED7D31"/>
        <w:sz w:val="22"/>
        <w14:textOutline w14:w="9525" w14:cap="flat" w14:cmpd="sng" w14:algn="ctr">
          <w14:solidFill>
            <w14:srgbClr w14:val="ED7D31"/>
          </w14:solidFill>
          <w14:prstDash w14:val="solid"/>
          <w14:round/>
        </w14:textOutline>
        <w14:textFill>
          <w14:noFill/>
        </w14:textFill>
      </w:rPr>
    </w:pPr>
    <w:r>
      <w:rPr>
        <w:sz w:val="22"/>
      </w:rPr>
      <w:tab/>
    </w:r>
    <w:r>
      <w:rPr>
        <w:b/>
        <w:color w:val="FF0000"/>
        <w:sz w:val="22"/>
      </w:rPr>
      <w:tab/>
      <w:t xml:space="preserve">Trang </w:t>
    </w:r>
    <w:r>
      <w:rPr>
        <w:b/>
        <w:sz w:val="22"/>
      </w:rPr>
      <w:fldChar w:fldCharType="begin"/>
    </w:r>
    <w:r>
      <w:rPr>
        <w:b/>
        <w:sz w:val="22"/>
      </w:rPr>
      <w:instrText xml:space="preserve"> PAGE   \* MERGEFORMAT </w:instrText>
    </w:r>
    <w:r>
      <w:rPr>
        <w:b/>
        <w:sz w:val="22"/>
      </w:rPr>
      <w:fldChar w:fldCharType="separate"/>
    </w:r>
    <w:r>
      <w:rPr>
        <w:b/>
        <w:noProof/>
        <w:sz w:val="22"/>
      </w:rPr>
      <w:t>5</w:t>
    </w:r>
    <w:r>
      <w:rPr>
        <w:b/>
        <w:noProof/>
        <w:sz w:val="22"/>
      </w:rPr>
      <w:fldChar w:fldCharType="end"/>
    </w:r>
    <w:r>
      <w:rPr>
        <w:b/>
        <w:noProof/>
        <w:sz w:val="22"/>
      </w:rPr>
      <w:t>-</w:t>
    </w:r>
    <w:r>
      <w:rPr>
        <w:rFonts w:ascii="UTM Nokia" w:hAnsi="UTM Nokia"/>
        <w:outline/>
        <w:color w:val="ED7D31"/>
        <w:sz w:val="22"/>
        <w14:textOutline w14:w="9525" w14:cap="flat" w14:cmpd="sng" w14:algn="ctr">
          <w14:solidFill>
            <w14:srgbClr w14:val="ED7D31"/>
          </w14:solidFill>
          <w14:prstDash w14:val="solid"/>
          <w14:round/>
        </w14:textOutline>
        <w14:textFill>
          <w14:noFill/>
        </w14:textFill>
      </w:rPr>
      <w:t>TRUNG TÂM DẠY THÊM NGUYỄN KHUYẾN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BBACC6" w14:textId="77777777" w:rsidR="00732B52" w:rsidRDefault="00732B52" w:rsidP="003E2FB1">
      <w:pPr>
        <w:spacing w:before="0" w:after="0"/>
      </w:pPr>
      <w:r>
        <w:separator/>
      </w:r>
    </w:p>
  </w:footnote>
  <w:footnote w:type="continuationSeparator" w:id="0">
    <w:p w14:paraId="35B3EB21" w14:textId="77777777" w:rsidR="00732B52" w:rsidRDefault="00732B52" w:rsidP="003E2FB1">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drawingGridHorizontalSpacing w:val="13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FAB"/>
    <w:rsid w:val="000D4069"/>
    <w:rsid w:val="00111617"/>
    <w:rsid w:val="002200D3"/>
    <w:rsid w:val="003E2FB1"/>
    <w:rsid w:val="005E68AB"/>
    <w:rsid w:val="006C4FB1"/>
    <w:rsid w:val="00732B52"/>
    <w:rsid w:val="008C041D"/>
    <w:rsid w:val="00A120E1"/>
    <w:rsid w:val="00BE4FAB"/>
    <w:rsid w:val="00CA6946"/>
    <w:rsid w:val="00D13032"/>
    <w:rsid w:val="00DD53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FB5B5F"/>
  <w15:chartTrackingRefBased/>
  <w15:docId w15:val="{D9FF56C1-CDF7-4B45-97EA-8F73B7788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kern w:val="2"/>
        <w:sz w:val="26"/>
        <w:szCs w:val="22"/>
        <w:lang w:val="en-US" w:eastAsia="en-US" w:bidi="ar-SA"/>
        <w14:ligatures w14:val="standardContextual"/>
      </w:rPr>
    </w:rPrDefault>
    <w:pPrDefault>
      <w:pPr>
        <w:spacing w:before="120" w:after="1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3E2FB1"/>
    <w:rPr>
      <w:color w:val="0000FF"/>
      <w:u w:val="single"/>
    </w:rPr>
  </w:style>
  <w:style w:type="paragraph" w:styleId="Header">
    <w:name w:val="header"/>
    <w:basedOn w:val="Normal"/>
    <w:link w:val="HeaderChar"/>
    <w:uiPriority w:val="99"/>
    <w:unhideWhenUsed/>
    <w:rsid w:val="003E2FB1"/>
    <w:pPr>
      <w:tabs>
        <w:tab w:val="center" w:pos="4680"/>
        <w:tab w:val="right" w:pos="9360"/>
      </w:tabs>
      <w:spacing w:before="0" w:after="0"/>
    </w:pPr>
  </w:style>
  <w:style w:type="character" w:customStyle="1" w:styleId="HeaderChar">
    <w:name w:val="Header Char"/>
    <w:basedOn w:val="DefaultParagraphFont"/>
    <w:link w:val="Header"/>
    <w:uiPriority w:val="99"/>
    <w:rsid w:val="003E2FB1"/>
  </w:style>
  <w:style w:type="paragraph" w:styleId="Footer">
    <w:name w:val="footer"/>
    <w:basedOn w:val="Normal"/>
    <w:link w:val="FooterChar"/>
    <w:uiPriority w:val="99"/>
    <w:unhideWhenUsed/>
    <w:rsid w:val="003E2FB1"/>
    <w:pPr>
      <w:tabs>
        <w:tab w:val="center" w:pos="4680"/>
        <w:tab w:val="right" w:pos="9360"/>
      </w:tabs>
      <w:spacing w:before="0" w:after="0"/>
    </w:pPr>
  </w:style>
  <w:style w:type="character" w:customStyle="1" w:styleId="FooterChar">
    <w:name w:val="Footer Char"/>
    <w:basedOn w:val="DefaultParagraphFont"/>
    <w:link w:val="Footer"/>
    <w:uiPriority w:val="99"/>
    <w:rsid w:val="003E2F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1935919">
      <w:bodyDiv w:val="1"/>
      <w:marLeft w:val="0"/>
      <w:marRight w:val="0"/>
      <w:marTop w:val="0"/>
      <w:marBottom w:val="0"/>
      <w:divBdr>
        <w:top w:val="none" w:sz="0" w:space="0" w:color="auto"/>
        <w:left w:val="none" w:sz="0" w:space="0" w:color="auto"/>
        <w:bottom w:val="none" w:sz="0" w:space="0" w:color="auto"/>
        <w:right w:val="none" w:sz="0" w:space="0" w:color="auto"/>
      </w:divBdr>
    </w:div>
    <w:div w:id="1283222748">
      <w:bodyDiv w:val="1"/>
      <w:marLeft w:val="0"/>
      <w:marRight w:val="0"/>
      <w:marTop w:val="0"/>
      <w:marBottom w:val="0"/>
      <w:divBdr>
        <w:top w:val="none" w:sz="0" w:space="0" w:color="auto"/>
        <w:left w:val="none" w:sz="0" w:space="0" w:color="auto"/>
        <w:bottom w:val="none" w:sz="0" w:space="0" w:color="auto"/>
        <w:right w:val="none" w:sz="0" w:space="0" w:color="auto"/>
      </w:divBdr>
    </w:div>
    <w:div w:id="1432815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1" Type="http://schemas.openxmlformats.org/officeDocument/2006/relationships/oleObject" Target="embeddings/oleObject7.bin"/><Relationship Id="rId42" Type="http://schemas.openxmlformats.org/officeDocument/2006/relationships/oleObject" Target="embeddings/oleObject18.bin"/><Relationship Id="rId63" Type="http://schemas.openxmlformats.org/officeDocument/2006/relationships/image" Target="media/image29.wmf"/><Relationship Id="rId84" Type="http://schemas.openxmlformats.org/officeDocument/2006/relationships/oleObject" Target="embeddings/oleObject39.bin"/><Relationship Id="rId138" Type="http://schemas.openxmlformats.org/officeDocument/2006/relationships/oleObject" Target="embeddings/oleObject66.bin"/><Relationship Id="rId107" Type="http://schemas.openxmlformats.org/officeDocument/2006/relationships/image" Target="media/image51.wmf"/><Relationship Id="rId11" Type="http://schemas.openxmlformats.org/officeDocument/2006/relationships/oleObject" Target="embeddings/oleObject2.bin"/><Relationship Id="rId32" Type="http://schemas.openxmlformats.org/officeDocument/2006/relationships/oleObject" Target="embeddings/oleObject12.bin"/><Relationship Id="rId53" Type="http://schemas.openxmlformats.org/officeDocument/2006/relationships/image" Target="media/image24.wmf"/><Relationship Id="rId74" Type="http://schemas.openxmlformats.org/officeDocument/2006/relationships/oleObject" Target="embeddings/oleObject34.bin"/><Relationship Id="rId128" Type="http://schemas.openxmlformats.org/officeDocument/2006/relationships/oleObject" Target="embeddings/oleObject61.bin"/><Relationship Id="rId5" Type="http://schemas.openxmlformats.org/officeDocument/2006/relationships/endnotes" Target="endnotes.xml"/><Relationship Id="rId90" Type="http://schemas.openxmlformats.org/officeDocument/2006/relationships/oleObject" Target="embeddings/oleObject42.bin"/><Relationship Id="rId95" Type="http://schemas.openxmlformats.org/officeDocument/2006/relationships/image" Target="media/image45.wmf"/><Relationship Id="rId22" Type="http://schemas.openxmlformats.org/officeDocument/2006/relationships/image" Target="media/image9.wmf"/><Relationship Id="rId27" Type="http://schemas.openxmlformats.org/officeDocument/2006/relationships/oleObject" Target="embeddings/oleObject10.bin"/><Relationship Id="rId43" Type="http://schemas.openxmlformats.org/officeDocument/2006/relationships/image" Target="media/image19.wmf"/><Relationship Id="rId48" Type="http://schemas.openxmlformats.org/officeDocument/2006/relationships/oleObject" Target="embeddings/oleObject21.bin"/><Relationship Id="rId64" Type="http://schemas.openxmlformats.org/officeDocument/2006/relationships/oleObject" Target="embeddings/oleObject29.bin"/><Relationship Id="rId69" Type="http://schemas.openxmlformats.org/officeDocument/2006/relationships/image" Target="media/image32.wmf"/><Relationship Id="rId113" Type="http://schemas.openxmlformats.org/officeDocument/2006/relationships/image" Target="media/image54.wmf"/><Relationship Id="rId118" Type="http://schemas.openxmlformats.org/officeDocument/2006/relationships/oleObject" Target="embeddings/oleObject56.bin"/><Relationship Id="rId134" Type="http://schemas.openxmlformats.org/officeDocument/2006/relationships/oleObject" Target="embeddings/oleObject64.bin"/><Relationship Id="rId139" Type="http://schemas.openxmlformats.org/officeDocument/2006/relationships/image" Target="media/image67.wmf"/><Relationship Id="rId80" Type="http://schemas.openxmlformats.org/officeDocument/2006/relationships/oleObject" Target="embeddings/oleObject37.bin"/><Relationship Id="rId85" Type="http://schemas.openxmlformats.org/officeDocument/2006/relationships/image" Target="media/image40.wmf"/><Relationship Id="rId12" Type="http://schemas.openxmlformats.org/officeDocument/2006/relationships/image" Target="media/image4.wmf"/><Relationship Id="rId17" Type="http://schemas.openxmlformats.org/officeDocument/2006/relationships/oleObject" Target="embeddings/oleObject5.bin"/><Relationship Id="rId33" Type="http://schemas.openxmlformats.org/officeDocument/2006/relationships/image" Target="media/image15.wmf"/><Relationship Id="rId38" Type="http://schemas.openxmlformats.org/officeDocument/2006/relationships/oleObject" Target="embeddings/oleObject15.bin"/><Relationship Id="rId59" Type="http://schemas.openxmlformats.org/officeDocument/2006/relationships/image" Target="media/image27.wmf"/><Relationship Id="rId103" Type="http://schemas.openxmlformats.org/officeDocument/2006/relationships/image" Target="media/image49.wmf"/><Relationship Id="rId108" Type="http://schemas.openxmlformats.org/officeDocument/2006/relationships/oleObject" Target="embeddings/oleObject51.bin"/><Relationship Id="rId124" Type="http://schemas.openxmlformats.org/officeDocument/2006/relationships/oleObject" Target="embeddings/oleObject59.bin"/><Relationship Id="rId129" Type="http://schemas.openxmlformats.org/officeDocument/2006/relationships/image" Target="media/image62.wmf"/><Relationship Id="rId54" Type="http://schemas.openxmlformats.org/officeDocument/2006/relationships/oleObject" Target="embeddings/oleObject24.bin"/><Relationship Id="rId70" Type="http://schemas.openxmlformats.org/officeDocument/2006/relationships/oleObject" Target="embeddings/oleObject32.bin"/><Relationship Id="rId75" Type="http://schemas.openxmlformats.org/officeDocument/2006/relationships/image" Target="media/image35.wmf"/><Relationship Id="rId91" Type="http://schemas.openxmlformats.org/officeDocument/2006/relationships/image" Target="media/image43.wmf"/><Relationship Id="rId96" Type="http://schemas.openxmlformats.org/officeDocument/2006/relationships/oleObject" Target="embeddings/oleObject45.bin"/><Relationship Id="rId140" Type="http://schemas.openxmlformats.org/officeDocument/2006/relationships/oleObject" Target="embeddings/oleObject67.bin"/><Relationship Id="rId145"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www.luyenthinguyenkhuyen.com" TargetMode="External"/><Relationship Id="rId23" Type="http://schemas.openxmlformats.org/officeDocument/2006/relationships/oleObject" Target="embeddings/oleObject8.bin"/><Relationship Id="rId28" Type="http://schemas.openxmlformats.org/officeDocument/2006/relationships/image" Target="media/image12.png"/><Relationship Id="rId49" Type="http://schemas.openxmlformats.org/officeDocument/2006/relationships/image" Target="media/image22.wmf"/><Relationship Id="rId114" Type="http://schemas.openxmlformats.org/officeDocument/2006/relationships/oleObject" Target="embeddings/oleObject54.bin"/><Relationship Id="rId119" Type="http://schemas.openxmlformats.org/officeDocument/2006/relationships/image" Target="media/image57.wmf"/><Relationship Id="rId44" Type="http://schemas.openxmlformats.org/officeDocument/2006/relationships/oleObject" Target="embeddings/oleObject19.bin"/><Relationship Id="rId60" Type="http://schemas.openxmlformats.org/officeDocument/2006/relationships/oleObject" Target="embeddings/oleObject27.bin"/><Relationship Id="rId65" Type="http://schemas.openxmlformats.org/officeDocument/2006/relationships/image" Target="media/image30.wmf"/><Relationship Id="rId81" Type="http://schemas.openxmlformats.org/officeDocument/2006/relationships/image" Target="media/image38.wmf"/><Relationship Id="rId86" Type="http://schemas.openxmlformats.org/officeDocument/2006/relationships/oleObject" Target="embeddings/oleObject40.bin"/><Relationship Id="rId130" Type="http://schemas.openxmlformats.org/officeDocument/2006/relationships/oleObject" Target="embeddings/oleObject62.bin"/><Relationship Id="rId135" Type="http://schemas.openxmlformats.org/officeDocument/2006/relationships/image" Target="media/image65.wmf"/><Relationship Id="rId13" Type="http://schemas.openxmlformats.org/officeDocument/2006/relationships/oleObject" Target="embeddings/oleObject3.bin"/><Relationship Id="rId18" Type="http://schemas.openxmlformats.org/officeDocument/2006/relationships/image" Target="media/image7.wmf"/><Relationship Id="rId39" Type="http://schemas.openxmlformats.org/officeDocument/2006/relationships/image" Target="media/image18.wmf"/><Relationship Id="rId109" Type="http://schemas.openxmlformats.org/officeDocument/2006/relationships/image" Target="media/image52.wmf"/><Relationship Id="rId34" Type="http://schemas.openxmlformats.org/officeDocument/2006/relationships/oleObject" Target="embeddings/oleObject13.bin"/><Relationship Id="rId50" Type="http://schemas.openxmlformats.org/officeDocument/2006/relationships/oleObject" Target="embeddings/oleObject22.bin"/><Relationship Id="rId55" Type="http://schemas.openxmlformats.org/officeDocument/2006/relationships/image" Target="media/image25.wmf"/><Relationship Id="rId76" Type="http://schemas.openxmlformats.org/officeDocument/2006/relationships/oleObject" Target="embeddings/oleObject35.bin"/><Relationship Id="rId97" Type="http://schemas.openxmlformats.org/officeDocument/2006/relationships/image" Target="media/image46.wmf"/><Relationship Id="rId104" Type="http://schemas.openxmlformats.org/officeDocument/2006/relationships/oleObject" Target="embeddings/oleObject49.bin"/><Relationship Id="rId120" Type="http://schemas.openxmlformats.org/officeDocument/2006/relationships/oleObject" Target="embeddings/oleObject57.bin"/><Relationship Id="rId125" Type="http://schemas.openxmlformats.org/officeDocument/2006/relationships/image" Target="media/image60.wmf"/><Relationship Id="rId141" Type="http://schemas.openxmlformats.org/officeDocument/2006/relationships/image" Target="media/image68.wmf"/><Relationship Id="rId146"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image" Target="media/image33.wmf"/><Relationship Id="rId92" Type="http://schemas.openxmlformats.org/officeDocument/2006/relationships/oleObject" Target="embeddings/oleObject43.bin"/><Relationship Id="rId2" Type="http://schemas.openxmlformats.org/officeDocument/2006/relationships/settings" Target="settings.xml"/><Relationship Id="rId29" Type="http://schemas.openxmlformats.org/officeDocument/2006/relationships/image" Target="media/image13.wmf"/><Relationship Id="rId24" Type="http://schemas.openxmlformats.org/officeDocument/2006/relationships/image" Target="media/image10.wmf"/><Relationship Id="rId40" Type="http://schemas.openxmlformats.org/officeDocument/2006/relationships/oleObject" Target="embeddings/oleObject16.bin"/><Relationship Id="rId45" Type="http://schemas.openxmlformats.org/officeDocument/2006/relationships/image" Target="media/image20.wmf"/><Relationship Id="rId66" Type="http://schemas.openxmlformats.org/officeDocument/2006/relationships/oleObject" Target="embeddings/oleObject30.bin"/><Relationship Id="rId87" Type="http://schemas.openxmlformats.org/officeDocument/2006/relationships/image" Target="media/image41.wmf"/><Relationship Id="rId110" Type="http://schemas.openxmlformats.org/officeDocument/2006/relationships/oleObject" Target="embeddings/oleObject52.bin"/><Relationship Id="rId115" Type="http://schemas.openxmlformats.org/officeDocument/2006/relationships/image" Target="media/image55.wmf"/><Relationship Id="rId131" Type="http://schemas.openxmlformats.org/officeDocument/2006/relationships/image" Target="media/image63.wmf"/><Relationship Id="rId136" Type="http://schemas.openxmlformats.org/officeDocument/2006/relationships/oleObject" Target="embeddings/oleObject65.bin"/><Relationship Id="rId61" Type="http://schemas.openxmlformats.org/officeDocument/2006/relationships/image" Target="media/image28.wmf"/><Relationship Id="rId82" Type="http://schemas.openxmlformats.org/officeDocument/2006/relationships/oleObject" Target="embeddings/oleObject38.bin"/><Relationship Id="rId19" Type="http://schemas.openxmlformats.org/officeDocument/2006/relationships/oleObject" Target="embeddings/oleObject6.bin"/><Relationship Id="rId14" Type="http://schemas.openxmlformats.org/officeDocument/2006/relationships/image" Target="media/image5.wmf"/><Relationship Id="rId30" Type="http://schemas.openxmlformats.org/officeDocument/2006/relationships/oleObject" Target="embeddings/oleObject11.bin"/><Relationship Id="rId35" Type="http://schemas.openxmlformats.org/officeDocument/2006/relationships/image" Target="media/image16.wmf"/><Relationship Id="rId56" Type="http://schemas.openxmlformats.org/officeDocument/2006/relationships/oleObject" Target="embeddings/oleObject25.bin"/><Relationship Id="rId77" Type="http://schemas.openxmlformats.org/officeDocument/2006/relationships/image" Target="media/image36.wmf"/><Relationship Id="rId100" Type="http://schemas.openxmlformats.org/officeDocument/2006/relationships/oleObject" Target="embeddings/oleObject47.bin"/><Relationship Id="rId105" Type="http://schemas.openxmlformats.org/officeDocument/2006/relationships/image" Target="media/image50.wmf"/><Relationship Id="rId126" Type="http://schemas.openxmlformats.org/officeDocument/2006/relationships/oleObject" Target="embeddings/oleObject60.bin"/><Relationship Id="rId147" Type="http://schemas.openxmlformats.org/officeDocument/2006/relationships/theme" Target="theme/theme1.xml"/><Relationship Id="rId8" Type="http://schemas.openxmlformats.org/officeDocument/2006/relationships/image" Target="media/image2.wmf"/><Relationship Id="rId51" Type="http://schemas.openxmlformats.org/officeDocument/2006/relationships/image" Target="media/image23.wmf"/><Relationship Id="rId72" Type="http://schemas.openxmlformats.org/officeDocument/2006/relationships/oleObject" Target="embeddings/oleObject33.bin"/><Relationship Id="rId93" Type="http://schemas.openxmlformats.org/officeDocument/2006/relationships/image" Target="media/image44.wmf"/><Relationship Id="rId98" Type="http://schemas.openxmlformats.org/officeDocument/2006/relationships/oleObject" Target="embeddings/oleObject46.bin"/><Relationship Id="rId121" Type="http://schemas.openxmlformats.org/officeDocument/2006/relationships/image" Target="media/image58.wmf"/><Relationship Id="rId142" Type="http://schemas.openxmlformats.org/officeDocument/2006/relationships/oleObject" Target="embeddings/oleObject68.bin"/><Relationship Id="rId3" Type="http://schemas.openxmlformats.org/officeDocument/2006/relationships/webSettings" Target="webSettings.xml"/><Relationship Id="rId25" Type="http://schemas.openxmlformats.org/officeDocument/2006/relationships/oleObject" Target="embeddings/oleObject9.bin"/><Relationship Id="rId46" Type="http://schemas.openxmlformats.org/officeDocument/2006/relationships/oleObject" Target="embeddings/oleObject20.bin"/><Relationship Id="rId67" Type="http://schemas.openxmlformats.org/officeDocument/2006/relationships/image" Target="media/image31.wmf"/><Relationship Id="rId116" Type="http://schemas.openxmlformats.org/officeDocument/2006/relationships/oleObject" Target="embeddings/oleObject55.bin"/><Relationship Id="rId137" Type="http://schemas.openxmlformats.org/officeDocument/2006/relationships/image" Target="media/image66.wmf"/><Relationship Id="rId20" Type="http://schemas.openxmlformats.org/officeDocument/2006/relationships/image" Target="media/image8.wmf"/><Relationship Id="rId41" Type="http://schemas.openxmlformats.org/officeDocument/2006/relationships/oleObject" Target="embeddings/oleObject17.bin"/><Relationship Id="rId62" Type="http://schemas.openxmlformats.org/officeDocument/2006/relationships/oleObject" Target="embeddings/oleObject28.bin"/><Relationship Id="rId83" Type="http://schemas.openxmlformats.org/officeDocument/2006/relationships/image" Target="media/image39.wmf"/><Relationship Id="rId88" Type="http://schemas.openxmlformats.org/officeDocument/2006/relationships/oleObject" Target="embeddings/oleObject41.bin"/><Relationship Id="rId111" Type="http://schemas.openxmlformats.org/officeDocument/2006/relationships/image" Target="media/image53.wmf"/><Relationship Id="rId132" Type="http://schemas.openxmlformats.org/officeDocument/2006/relationships/oleObject" Target="embeddings/oleObject63.bin"/><Relationship Id="rId15" Type="http://schemas.openxmlformats.org/officeDocument/2006/relationships/oleObject" Target="embeddings/oleObject4.bin"/><Relationship Id="rId36" Type="http://schemas.openxmlformats.org/officeDocument/2006/relationships/oleObject" Target="embeddings/oleObject14.bin"/><Relationship Id="rId57" Type="http://schemas.openxmlformats.org/officeDocument/2006/relationships/image" Target="media/image26.wmf"/><Relationship Id="rId106" Type="http://schemas.openxmlformats.org/officeDocument/2006/relationships/oleObject" Target="embeddings/oleObject50.bin"/><Relationship Id="rId127" Type="http://schemas.openxmlformats.org/officeDocument/2006/relationships/image" Target="media/image61.wmf"/><Relationship Id="rId10" Type="http://schemas.openxmlformats.org/officeDocument/2006/relationships/image" Target="media/image3.wmf"/><Relationship Id="rId31" Type="http://schemas.openxmlformats.org/officeDocument/2006/relationships/image" Target="media/image14.wmf"/><Relationship Id="rId52" Type="http://schemas.openxmlformats.org/officeDocument/2006/relationships/oleObject" Target="embeddings/oleObject23.bin"/><Relationship Id="rId73" Type="http://schemas.openxmlformats.org/officeDocument/2006/relationships/image" Target="media/image34.wmf"/><Relationship Id="rId78" Type="http://schemas.openxmlformats.org/officeDocument/2006/relationships/oleObject" Target="embeddings/oleObject36.bin"/><Relationship Id="rId94" Type="http://schemas.openxmlformats.org/officeDocument/2006/relationships/oleObject" Target="embeddings/oleObject44.bin"/><Relationship Id="rId99" Type="http://schemas.openxmlformats.org/officeDocument/2006/relationships/image" Target="media/image47.wmf"/><Relationship Id="rId101" Type="http://schemas.openxmlformats.org/officeDocument/2006/relationships/image" Target="media/image48.wmf"/><Relationship Id="rId122" Type="http://schemas.openxmlformats.org/officeDocument/2006/relationships/oleObject" Target="embeddings/oleObject58.bin"/><Relationship Id="rId143" Type="http://schemas.openxmlformats.org/officeDocument/2006/relationships/image" Target="media/image69.wmf"/><Relationship Id="rId4" Type="http://schemas.openxmlformats.org/officeDocument/2006/relationships/footnotes" Target="footnotes.xml"/><Relationship Id="rId9" Type="http://schemas.openxmlformats.org/officeDocument/2006/relationships/oleObject" Target="embeddings/oleObject1.bin"/><Relationship Id="rId26" Type="http://schemas.openxmlformats.org/officeDocument/2006/relationships/image" Target="media/image11.wmf"/><Relationship Id="rId47" Type="http://schemas.openxmlformats.org/officeDocument/2006/relationships/image" Target="media/image21.wmf"/><Relationship Id="rId68" Type="http://schemas.openxmlformats.org/officeDocument/2006/relationships/oleObject" Target="embeddings/oleObject31.bin"/><Relationship Id="rId89" Type="http://schemas.openxmlformats.org/officeDocument/2006/relationships/image" Target="media/image42.wmf"/><Relationship Id="rId112" Type="http://schemas.openxmlformats.org/officeDocument/2006/relationships/oleObject" Target="embeddings/oleObject53.bin"/><Relationship Id="rId133" Type="http://schemas.openxmlformats.org/officeDocument/2006/relationships/image" Target="media/image64.wmf"/><Relationship Id="rId16" Type="http://schemas.openxmlformats.org/officeDocument/2006/relationships/image" Target="media/image6.wmf"/><Relationship Id="rId37" Type="http://schemas.openxmlformats.org/officeDocument/2006/relationships/image" Target="media/image17.wmf"/><Relationship Id="rId58" Type="http://schemas.openxmlformats.org/officeDocument/2006/relationships/oleObject" Target="embeddings/oleObject26.bin"/><Relationship Id="rId79" Type="http://schemas.openxmlformats.org/officeDocument/2006/relationships/image" Target="media/image37.wmf"/><Relationship Id="rId102" Type="http://schemas.openxmlformats.org/officeDocument/2006/relationships/oleObject" Target="embeddings/oleObject48.bin"/><Relationship Id="rId123" Type="http://schemas.openxmlformats.org/officeDocument/2006/relationships/image" Target="media/image59.wmf"/><Relationship Id="rId144" Type="http://schemas.openxmlformats.org/officeDocument/2006/relationships/oleObject" Target="embeddings/oleObject69.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2009</Words>
  <Characters>11454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Khả Lìu</dc:creator>
  <cp:keywords/>
  <dc:description/>
  <cp:lastModifiedBy>Hai</cp:lastModifiedBy>
  <cp:revision>3</cp:revision>
  <dcterms:created xsi:type="dcterms:W3CDTF">2023-06-09T01:36:00Z</dcterms:created>
  <dcterms:modified xsi:type="dcterms:W3CDTF">2023-06-21T13:57:00Z</dcterms:modified>
</cp:coreProperties>
</file>